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97ED" w14:textId="49B1A3D1" w:rsidR="002443F6" w:rsidRPr="007E240B" w:rsidRDefault="00D13C95" w:rsidP="007E240B">
      <w:pPr>
        <w:shd w:val="clear" w:color="auto" w:fill="004CAB"/>
        <w:tabs>
          <w:tab w:val="center" w:pos="4819"/>
        </w:tabs>
        <w:spacing w:line="360" w:lineRule="auto"/>
        <w:jc w:val="center"/>
        <w:rPr>
          <w:rFonts w:ascii="Avenir Next LT Pro" w:hAnsi="Avenir Next LT Pro" w:cs="Arial"/>
          <w:b/>
          <w:color w:val="FFFFFF"/>
          <w:sz w:val="48"/>
          <w:szCs w:val="32"/>
        </w:rPr>
      </w:pPr>
      <w:r>
        <w:rPr>
          <w:rFonts w:ascii="Avenir Next LT Pro" w:hAnsi="Avenir Next LT Pro" w:cs="Arial"/>
          <w:b/>
          <w:color w:val="FFFFFF"/>
          <w:sz w:val="32"/>
        </w:rPr>
        <w:t>INSPECTION REPORT</w:t>
      </w:r>
      <w:r w:rsidR="00C6377E">
        <w:rPr>
          <w:rFonts w:ascii="Avenir Next LT Pro" w:hAnsi="Avenir Next LT Pro" w:cs="Arial"/>
          <w:b/>
          <w:noProof/>
          <w:color w:val="FFFFFF"/>
          <w:sz w:val="48"/>
          <w:szCs w:val="32"/>
          <w:lang w:eastAsia="en-US"/>
        </w:rPr>
        <mc:AlternateContent>
          <mc:Choice Requires="wpg">
            <w:drawing>
              <wp:anchor distT="0" distB="0" distL="114300" distR="114300" simplePos="0" relativeHeight="251658240" behindDoc="1" locked="0" layoutInCell="0" allowOverlap="1" wp14:anchorId="7447980B" wp14:editId="3DD01903">
                <wp:simplePos x="0" y="0"/>
                <wp:positionH relativeFrom="page">
                  <wp:posOffset>876300</wp:posOffset>
                </wp:positionH>
                <wp:positionV relativeFrom="paragraph">
                  <wp:posOffset>-635</wp:posOffset>
                </wp:positionV>
                <wp:extent cx="6156325" cy="229235"/>
                <wp:effectExtent l="0" t="0" r="0" b="0"/>
                <wp:wrapNone/>
                <wp:docPr id="5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229235"/>
                          <a:chOff x="1378" y="371"/>
                          <a:chExt cx="9719" cy="718"/>
                        </a:xfrm>
                      </wpg:grpSpPr>
                      <wps:wsp>
                        <wps:cNvPr id="51" name="Rectangle 10"/>
                        <wps:cNvSpPr>
                          <a:spLocks/>
                        </wps:cNvSpPr>
                        <wps:spPr bwMode="auto">
                          <a:xfrm>
                            <a:off x="1388" y="381"/>
                            <a:ext cx="9699" cy="422"/>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1"/>
                        <wps:cNvSpPr>
                          <a:spLocks/>
                        </wps:cNvSpPr>
                        <wps:spPr bwMode="auto">
                          <a:xfrm>
                            <a:off x="1388" y="803"/>
                            <a:ext cx="9699" cy="27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934AC" id="Group 9" o:spid="_x0000_s1026" style="position:absolute;margin-left:69pt;margin-top:-.05pt;width:484.75pt;height:18.05pt;z-index:-251658240;mso-position-horizontal-relative:page" coordorigin="1378,371" coordsize="971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" o:allowincell="f">
                <v:rect id="Rectangle 10" o:spid="_x0000_s1027" style="position:absolute;left:1388;top:381;width:969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YtcYA&#10;AADbAAAADwAAAGRycy9kb3ducmV2LnhtbESP3WrCQBSE74W+w3IK3unGUqWkrtKWFhUhtunf7Wn2&#10;NAnJng27q6Zv7wpCL4eZ+YaZL3vTigM5X1tWMBknIIgLq2suFXy8v4zuQPiArLG1TAr+yMNycTWY&#10;Y6rtkd/okIdSRAj7FBVUIXSplL6oyKAf2444er/WGQxRulJqh8cIN628SZKZNFhzXKiwo6eKiibf&#10;GwWvq8btd/nns/y6zbLtY7mtvzc/Sg2v+4d7EIH68B++tNdawXQC5y/xB8jF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EYtcYAAADbAAAADwAAAAAAAAAAAAAAAACYAgAAZHJz&#10;L2Rvd25yZXYueG1sUEsFBgAAAAAEAAQA9QAAAIsDAAAAAA==&#10;" fillcolor="#002060" stroked="f">
                  <v:path arrowok="t"/>
                </v:rect>
                <v:rect id="Rectangle 11" o:spid="_x0000_s1028" style="position:absolute;left:1388;top:803;width:9699;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wsYA&#10;AADbAAAADwAAAGRycy9kb3ducmV2LnhtbESP3WrCQBSE7wu+w3IE7+qmoqWkrlKlRYtg2/Tv9pg9&#10;JsHs2bC7JvHtu4VCL4eZ+YaZL3tTi5acrywruBknIIhzqysuFHy8P13fgfABWWNtmRRcyMNyMbia&#10;Y6ptx2/UZqEQEcI+RQVlCE0qpc9LMujHtiGO3tE6gyFKV0jtsItwU8tJktxKgxXHhRIbWpeUn7Kz&#10;UfC6ObnzS/b5KL+m+/1uVeyq7+eDUqNh/3APIlAf/sN/7a1WMJvA75f4A+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OGwsYAAADbAAAADwAAAAAAAAAAAAAAAACYAgAAZHJz&#10;L2Rvd25yZXYueG1sUEsFBgAAAAAEAAQA9QAAAIsDAAAAAA==&#10;" fillcolor="#002060" stroked="f">
                  <v:path arrowok="t"/>
                </v:rect>
                <w10:wrap anchorx="page"/>
              </v:group>
            </w:pict>
          </mc:Fallback>
        </mc:AlternateContent>
      </w:r>
    </w:p>
    <w:p w14:paraId="48FAD8A6" w14:textId="77777777" w:rsidR="00C11C0D" w:rsidRPr="00BD5464" w:rsidRDefault="00C11C0D" w:rsidP="00C11C0D">
      <w:pPr>
        <w:widowControl w:val="0"/>
        <w:autoSpaceDE w:val="0"/>
        <w:autoSpaceDN w:val="0"/>
        <w:adjustRightInd w:val="0"/>
        <w:spacing w:line="360" w:lineRule="auto"/>
        <w:ind w:left="118" w:right="44"/>
        <w:jc w:val="both"/>
        <w:rPr>
          <w:rFonts w:ascii="Avenir Next LT Pro" w:hAnsi="Avenir Next LT Pro" w:cs="Arial"/>
          <w:color w:val="303030"/>
          <w:sz w:val="22"/>
          <w:szCs w:val="22"/>
        </w:rPr>
      </w:pPr>
      <w:bookmarkStart w:id="0" w:name="_Hlk108437624"/>
      <w:bookmarkStart w:id="1" w:name="_Hlk139232414"/>
      <w:bookmarkStart w:id="2" w:name="_Hlk180154858"/>
      <w:r w:rsidRPr="00BD5464">
        <w:rPr>
          <w:rFonts w:ascii="Avenir Next LT Pro" w:hAnsi="Avenir Next LT Pro" w:cs="Arial"/>
          <w:b/>
          <w:color w:val="004CAB"/>
          <w:sz w:val="22"/>
          <w:szCs w:val="22"/>
        </w:rPr>
        <w:t>Shipper</w:t>
      </w:r>
      <w:r w:rsidRPr="00BD5464">
        <w:rPr>
          <w:rFonts w:ascii="Avenir Next LT Pro" w:hAnsi="Avenir Next LT Pro" w:cs="Arial"/>
          <w:b/>
          <w:color w:val="303030"/>
          <w:sz w:val="22"/>
          <w:szCs w:val="22"/>
        </w:rPr>
        <w:tab/>
      </w:r>
      <w:r w:rsidRPr="00BD5464">
        <w:rPr>
          <w:rFonts w:ascii="Avenir Next LT Pro" w:hAnsi="Avenir Next LT Pro" w:cs="Arial"/>
          <w:b/>
          <w:color w:val="303030"/>
          <w:sz w:val="22"/>
          <w:szCs w:val="22"/>
        </w:rPr>
        <w:tab/>
      </w:r>
      <w:r w:rsidRPr="00BD5464">
        <w:rPr>
          <w:rFonts w:ascii="Avenir Next LT Pro" w:hAnsi="Avenir Next LT Pro" w:cs="Arial"/>
          <w:b/>
          <w:color w:val="303030"/>
          <w:sz w:val="22"/>
          <w:szCs w:val="22"/>
        </w:rPr>
        <w:tab/>
        <w:t xml:space="preserve">:    </w:t>
      </w:r>
      <w:r w:rsidRPr="00BD5464">
        <w:rPr>
          <w:rFonts w:ascii="Avenir Next LT Pro" w:hAnsi="Avenir Next LT Pro" w:cs="Arial"/>
          <w:color w:val="303030"/>
          <w:sz w:val="22"/>
          <w:szCs w:val="22"/>
        </w:rPr>
        <w:t>IANSAGRO S.A.</w:t>
      </w:r>
    </w:p>
    <w:p w14:paraId="5A563930" w14:textId="77777777" w:rsidR="00C11C0D" w:rsidRPr="00074FF6" w:rsidRDefault="00C11C0D" w:rsidP="00C11C0D">
      <w:pPr>
        <w:widowControl w:val="0"/>
        <w:autoSpaceDE w:val="0"/>
        <w:autoSpaceDN w:val="0"/>
        <w:adjustRightInd w:val="0"/>
        <w:spacing w:line="360" w:lineRule="auto"/>
        <w:ind w:left="3103" w:right="44"/>
        <w:jc w:val="both"/>
        <w:rPr>
          <w:rFonts w:ascii="Avenir Next LT Pro" w:hAnsi="Avenir Next LT Pro" w:cs="Arial"/>
          <w:color w:val="303030"/>
          <w:sz w:val="22"/>
          <w:szCs w:val="22"/>
          <w:lang w:val="es-CL"/>
        </w:rPr>
      </w:pPr>
      <w:r w:rsidRPr="00074FF6">
        <w:rPr>
          <w:rFonts w:ascii="Avenir Next LT Pro" w:hAnsi="Avenir Next LT Pro" w:cs="Arial"/>
          <w:color w:val="303030"/>
          <w:sz w:val="22"/>
          <w:szCs w:val="22"/>
          <w:lang w:val="es-CL"/>
        </w:rPr>
        <w:t>ROSARIO NORTE NO. 615 PISO 23 LAS CONDES, SANTIAGO            CHILE.</w:t>
      </w:r>
    </w:p>
    <w:p w14:paraId="38DCBAF5" w14:textId="77777777" w:rsidR="00C11C0D" w:rsidRPr="006A0358" w:rsidRDefault="00C11C0D" w:rsidP="00C11C0D">
      <w:pPr>
        <w:widowControl w:val="0"/>
        <w:tabs>
          <w:tab w:val="left" w:pos="708"/>
          <w:tab w:val="left" w:pos="1416"/>
          <w:tab w:val="left" w:pos="2124"/>
          <w:tab w:val="left" w:pos="2832"/>
          <w:tab w:val="left" w:pos="3540"/>
          <w:tab w:val="left" w:pos="4248"/>
          <w:tab w:val="left" w:pos="7335"/>
        </w:tabs>
        <w:autoSpaceDE w:val="0"/>
        <w:autoSpaceDN w:val="0"/>
        <w:adjustRightInd w:val="0"/>
        <w:spacing w:line="360" w:lineRule="auto"/>
        <w:ind w:left="118" w:right="44"/>
        <w:jc w:val="both"/>
        <w:rPr>
          <w:rFonts w:ascii="Avenir Next LT Pro" w:hAnsi="Avenir Next LT Pro" w:cs="Arial"/>
          <w:b/>
          <w:color w:val="004CAB"/>
          <w:sz w:val="22"/>
          <w:szCs w:val="22"/>
        </w:rPr>
      </w:pPr>
      <w:bookmarkStart w:id="3" w:name="_Hlk115339928"/>
      <w:bookmarkStart w:id="4" w:name="_Hlk126061438"/>
      <w:bookmarkEnd w:id="0"/>
      <w:r w:rsidRPr="006A0358">
        <w:rPr>
          <w:rFonts w:ascii="Avenir Next LT Pro" w:hAnsi="Avenir Next LT Pro" w:cs="Arial"/>
          <w:b/>
          <w:color w:val="004CAB"/>
          <w:sz w:val="22"/>
          <w:szCs w:val="22"/>
        </w:rPr>
        <w:t>Vessel</w:t>
      </w:r>
      <w:r w:rsidRPr="006A0358">
        <w:rPr>
          <w:rFonts w:ascii="Avenir Next LT Pro" w:hAnsi="Avenir Next LT Pro" w:cs="Arial"/>
          <w:b/>
          <w:color w:val="303030"/>
          <w:sz w:val="22"/>
          <w:szCs w:val="22"/>
        </w:rPr>
        <w:tab/>
      </w:r>
      <w:r w:rsidRPr="006A0358">
        <w:rPr>
          <w:rFonts w:ascii="Avenir Next LT Pro" w:hAnsi="Avenir Next LT Pro" w:cs="Arial"/>
          <w:b/>
          <w:color w:val="303030"/>
          <w:sz w:val="22"/>
          <w:szCs w:val="22"/>
        </w:rPr>
        <w:tab/>
      </w:r>
      <w:r w:rsidRPr="006A0358">
        <w:rPr>
          <w:rFonts w:ascii="Avenir Next LT Pro" w:hAnsi="Avenir Next LT Pro" w:cs="Arial"/>
          <w:b/>
          <w:color w:val="303030"/>
          <w:sz w:val="22"/>
          <w:szCs w:val="22"/>
        </w:rPr>
        <w:tab/>
        <w:t xml:space="preserve">:    </w:t>
      </w:r>
      <w:bookmarkStart w:id="5" w:name="_Hlk160486188"/>
      <w:r w:rsidRPr="00B03E7D">
        <w:rPr>
          <w:rFonts w:ascii="Avenir Next LT Pro" w:hAnsi="Avenir Next LT Pro" w:cs="Arial"/>
          <w:b/>
          <w:color w:val="004CAB"/>
          <w:sz w:val="22"/>
          <w:szCs w:val="22"/>
        </w:rPr>
        <w:t>LAKONIA 473N</w:t>
      </w:r>
      <w:r>
        <w:rPr>
          <w:rFonts w:ascii="Avenir Next LT Pro" w:hAnsi="Avenir Next LT Pro" w:cs="Arial"/>
          <w:b/>
          <w:color w:val="004CAB"/>
          <w:sz w:val="22"/>
          <w:szCs w:val="22"/>
        </w:rPr>
        <w:tab/>
      </w:r>
    </w:p>
    <w:bookmarkEnd w:id="5"/>
    <w:p w14:paraId="06FD1EA7" w14:textId="77777777" w:rsidR="00C11C0D" w:rsidRPr="00074FF6" w:rsidRDefault="00C11C0D" w:rsidP="00C11C0D">
      <w:pPr>
        <w:widowControl w:val="0"/>
        <w:tabs>
          <w:tab w:val="left" w:pos="708"/>
          <w:tab w:val="left" w:pos="1416"/>
          <w:tab w:val="left" w:pos="2124"/>
          <w:tab w:val="left" w:pos="2832"/>
          <w:tab w:val="left" w:pos="3540"/>
          <w:tab w:val="left" w:pos="7650"/>
        </w:tabs>
        <w:autoSpaceDE w:val="0"/>
        <w:autoSpaceDN w:val="0"/>
        <w:adjustRightInd w:val="0"/>
        <w:spacing w:line="360" w:lineRule="auto"/>
        <w:ind w:left="118" w:right="44"/>
        <w:jc w:val="both"/>
        <w:rPr>
          <w:rFonts w:ascii="Avenir Next LT Pro" w:hAnsi="Avenir Next LT Pro" w:cs="Arial"/>
          <w:color w:val="303030"/>
          <w:sz w:val="22"/>
          <w:szCs w:val="22"/>
        </w:rPr>
      </w:pPr>
      <w:r w:rsidRPr="00074FF6">
        <w:rPr>
          <w:rFonts w:ascii="Avenir Next LT Pro" w:hAnsi="Avenir Next LT Pro" w:cs="Arial"/>
          <w:b/>
          <w:color w:val="004CAB"/>
          <w:sz w:val="22"/>
          <w:szCs w:val="22"/>
        </w:rPr>
        <w:t>Port of loading</w:t>
      </w:r>
      <w:r w:rsidRPr="00074FF6">
        <w:rPr>
          <w:rFonts w:ascii="Avenir Next LT Pro" w:hAnsi="Avenir Next LT Pro" w:cs="Arial"/>
          <w:b/>
          <w:color w:val="303030"/>
          <w:sz w:val="22"/>
          <w:szCs w:val="22"/>
        </w:rPr>
        <w:tab/>
      </w:r>
      <w:r w:rsidRPr="00074FF6">
        <w:rPr>
          <w:rFonts w:ascii="Avenir Next LT Pro" w:hAnsi="Avenir Next LT Pro" w:cs="Arial"/>
          <w:b/>
          <w:color w:val="303030"/>
          <w:sz w:val="22"/>
          <w:szCs w:val="22"/>
        </w:rPr>
        <w:tab/>
        <w:t>:</w:t>
      </w:r>
      <w:r w:rsidRPr="00074FF6">
        <w:rPr>
          <w:rFonts w:ascii="Avenir Next LT Pro" w:hAnsi="Avenir Next LT Pro" w:cs="Arial"/>
          <w:color w:val="303030"/>
          <w:sz w:val="22"/>
          <w:szCs w:val="22"/>
        </w:rPr>
        <w:t xml:space="preserve">    </w:t>
      </w:r>
      <w:bookmarkStart w:id="6" w:name="_Hlk180254811"/>
      <w:r>
        <w:rPr>
          <w:rFonts w:ascii="Avenir Next LT Pro" w:hAnsi="Avenir Next LT Pro" w:cs="Arial"/>
          <w:b/>
          <w:color w:val="004CAB"/>
          <w:sz w:val="22"/>
          <w:szCs w:val="22"/>
        </w:rPr>
        <w:t>PORT DP WORLD, LIRQUEN, CHILE</w:t>
      </w:r>
      <w:bookmarkEnd w:id="6"/>
      <w:r>
        <w:rPr>
          <w:rFonts w:ascii="Avenir Next LT Pro" w:hAnsi="Avenir Next LT Pro" w:cs="Arial"/>
          <w:b/>
          <w:color w:val="004CAB"/>
          <w:sz w:val="22"/>
          <w:szCs w:val="22"/>
        </w:rPr>
        <w:t>.</w:t>
      </w:r>
      <w:r w:rsidRPr="00074FF6">
        <w:rPr>
          <w:rFonts w:ascii="Avenir Next LT Pro" w:hAnsi="Avenir Next LT Pro" w:cs="Arial"/>
          <w:color w:val="303030"/>
          <w:sz w:val="22"/>
          <w:szCs w:val="22"/>
        </w:rPr>
        <w:tab/>
      </w:r>
    </w:p>
    <w:p w14:paraId="378D9162" w14:textId="77777777" w:rsidR="00C11C0D" w:rsidRPr="00074FF6" w:rsidRDefault="00C11C0D" w:rsidP="00C11C0D">
      <w:pPr>
        <w:widowControl w:val="0"/>
        <w:tabs>
          <w:tab w:val="left" w:pos="708"/>
          <w:tab w:val="left" w:pos="1416"/>
          <w:tab w:val="left" w:pos="2124"/>
          <w:tab w:val="left" w:pos="2832"/>
          <w:tab w:val="left" w:pos="3540"/>
          <w:tab w:val="left" w:pos="4248"/>
          <w:tab w:val="left" w:pos="4956"/>
          <w:tab w:val="left" w:pos="5664"/>
          <w:tab w:val="left" w:pos="6372"/>
          <w:tab w:val="left" w:pos="8640"/>
        </w:tabs>
        <w:autoSpaceDE w:val="0"/>
        <w:autoSpaceDN w:val="0"/>
        <w:adjustRightInd w:val="0"/>
        <w:spacing w:line="360" w:lineRule="auto"/>
        <w:ind w:left="118" w:right="44"/>
        <w:jc w:val="both"/>
        <w:rPr>
          <w:rFonts w:ascii="Avenir Next LT Pro" w:hAnsi="Avenir Next LT Pro" w:cs="Arial"/>
          <w:color w:val="303030"/>
          <w:sz w:val="22"/>
          <w:szCs w:val="22"/>
        </w:rPr>
      </w:pPr>
      <w:r w:rsidRPr="00074FF6">
        <w:rPr>
          <w:rFonts w:ascii="Avenir Next LT Pro" w:hAnsi="Avenir Next LT Pro" w:cs="Arial"/>
          <w:b/>
          <w:color w:val="004CAB"/>
          <w:sz w:val="22"/>
          <w:szCs w:val="22"/>
        </w:rPr>
        <w:t>Port of discharge</w:t>
      </w:r>
      <w:r w:rsidRPr="00074FF6">
        <w:rPr>
          <w:rFonts w:ascii="Avenir Next LT Pro" w:hAnsi="Avenir Next LT Pro" w:cs="Arial"/>
          <w:b/>
          <w:color w:val="004CAB"/>
          <w:sz w:val="22"/>
          <w:szCs w:val="22"/>
        </w:rPr>
        <w:tab/>
      </w:r>
      <w:r w:rsidRPr="00074FF6">
        <w:rPr>
          <w:rFonts w:ascii="Avenir Next LT Pro" w:hAnsi="Avenir Next LT Pro" w:cs="Arial"/>
          <w:b/>
          <w:color w:val="303030"/>
          <w:sz w:val="22"/>
          <w:szCs w:val="22"/>
        </w:rPr>
        <w:tab/>
        <w:t xml:space="preserve">:    </w:t>
      </w:r>
      <w:bookmarkStart w:id="7" w:name="_Hlk160486274"/>
      <w:r>
        <w:rPr>
          <w:rFonts w:ascii="Avenir Next LT Pro" w:hAnsi="Avenir Next LT Pro" w:cs="Arial"/>
          <w:b/>
          <w:color w:val="004CAB"/>
          <w:sz w:val="22"/>
          <w:szCs w:val="22"/>
        </w:rPr>
        <w:t xml:space="preserve">KWANGYANG, </w:t>
      </w:r>
      <w:bookmarkEnd w:id="7"/>
      <w:r w:rsidRPr="009470B8">
        <w:rPr>
          <w:rFonts w:ascii="Avenir Next LT Pro" w:hAnsi="Avenir Next LT Pro" w:cs="Arial"/>
          <w:b/>
          <w:color w:val="004CAB"/>
          <w:sz w:val="22"/>
          <w:szCs w:val="22"/>
        </w:rPr>
        <w:t>SOUTH KOREA</w:t>
      </w:r>
      <w:r>
        <w:rPr>
          <w:rFonts w:ascii="Avenir Next LT Pro" w:hAnsi="Avenir Next LT Pro" w:cs="Arial"/>
          <w:b/>
          <w:color w:val="004CAB"/>
          <w:sz w:val="22"/>
          <w:szCs w:val="22"/>
        </w:rPr>
        <w:t>.</w:t>
      </w:r>
      <w:r>
        <w:rPr>
          <w:rFonts w:ascii="Avenir Next LT Pro" w:hAnsi="Avenir Next LT Pro" w:cs="Arial"/>
          <w:b/>
          <w:color w:val="004CAB"/>
          <w:sz w:val="22"/>
          <w:szCs w:val="22"/>
        </w:rPr>
        <w:tab/>
      </w:r>
    </w:p>
    <w:p w14:paraId="4D0F3697" w14:textId="77777777" w:rsidR="00C11C0D" w:rsidRPr="00074FF6" w:rsidRDefault="00C11C0D" w:rsidP="00C11C0D">
      <w:pPr>
        <w:widowControl w:val="0"/>
        <w:autoSpaceDE w:val="0"/>
        <w:autoSpaceDN w:val="0"/>
        <w:adjustRightInd w:val="0"/>
        <w:spacing w:line="360" w:lineRule="auto"/>
        <w:ind w:left="2833" w:right="44" w:hanging="2715"/>
        <w:jc w:val="both"/>
        <w:rPr>
          <w:rFonts w:ascii="Avenir Next LT Pro" w:hAnsi="Avenir Next LT Pro" w:cs="Arial"/>
          <w:color w:val="000000"/>
          <w:sz w:val="22"/>
          <w:szCs w:val="22"/>
        </w:rPr>
      </w:pPr>
      <w:r w:rsidRPr="00074FF6">
        <w:rPr>
          <w:rFonts w:ascii="Avenir Next LT Pro" w:hAnsi="Avenir Next LT Pro" w:cs="Arial"/>
          <w:b/>
          <w:color w:val="004CAB"/>
          <w:sz w:val="22"/>
          <w:szCs w:val="22"/>
        </w:rPr>
        <w:t>Product description</w:t>
      </w:r>
      <w:r w:rsidRPr="00074FF6">
        <w:rPr>
          <w:rFonts w:ascii="Avenir Next LT Pro" w:hAnsi="Avenir Next LT Pro" w:cs="Arial"/>
          <w:b/>
          <w:color w:val="303030"/>
          <w:sz w:val="22"/>
          <w:szCs w:val="22"/>
        </w:rPr>
        <w:tab/>
        <w:t xml:space="preserve">:   </w:t>
      </w:r>
      <w:bookmarkStart w:id="8" w:name="_Hlk160488170"/>
      <w:r>
        <w:rPr>
          <w:rFonts w:ascii="Avenir Next LT Pro" w:hAnsi="Avenir Next LT Pro" w:cs="Arial"/>
          <w:b/>
          <w:color w:val="004CAB"/>
          <w:sz w:val="22"/>
          <w:szCs w:val="22"/>
        </w:rPr>
        <w:t>120</w:t>
      </w:r>
      <w:r w:rsidRPr="00482E9C">
        <w:rPr>
          <w:rFonts w:ascii="Avenir Next LT Pro" w:hAnsi="Avenir Next LT Pro" w:cs="Arial"/>
          <w:b/>
          <w:color w:val="004CAB"/>
          <w:sz w:val="22"/>
          <w:szCs w:val="22"/>
        </w:rPr>
        <w:t>,</w:t>
      </w:r>
      <w:r>
        <w:rPr>
          <w:rFonts w:ascii="Avenir Next LT Pro" w:hAnsi="Avenir Next LT Pro" w:cs="Arial"/>
          <w:b/>
          <w:color w:val="004CAB"/>
          <w:sz w:val="22"/>
          <w:szCs w:val="22"/>
        </w:rPr>
        <w:t>0</w:t>
      </w:r>
      <w:r w:rsidRPr="00482E9C">
        <w:rPr>
          <w:rFonts w:ascii="Avenir Next LT Pro" w:hAnsi="Avenir Next LT Pro" w:cs="Arial"/>
          <w:b/>
          <w:color w:val="004CAB"/>
          <w:sz w:val="22"/>
          <w:szCs w:val="22"/>
        </w:rPr>
        <w:t>0</w:t>
      </w:r>
      <w:r w:rsidRPr="00482E9C">
        <w:rPr>
          <w:rFonts w:ascii="Avenir Next LT Pro" w:hAnsi="Avenir Next LT Pro" w:cs="Arial"/>
          <w:color w:val="004CAB"/>
          <w:sz w:val="22"/>
          <w:szCs w:val="22"/>
        </w:rPr>
        <w:t xml:space="preserve"> </w:t>
      </w:r>
      <w:bookmarkEnd w:id="8"/>
      <w:r w:rsidRPr="00414AC5">
        <w:rPr>
          <w:rFonts w:ascii="Avenir Next LT Pro" w:hAnsi="Avenir Next LT Pro" w:cs="Arial"/>
          <w:b/>
          <w:bCs/>
          <w:color w:val="004CAB"/>
          <w:sz w:val="22"/>
          <w:szCs w:val="22"/>
        </w:rPr>
        <w:t>M/T</w:t>
      </w:r>
      <w:r w:rsidRPr="0046571A">
        <w:rPr>
          <w:rFonts w:ascii="Avenir Next LT Pro" w:hAnsi="Avenir Next LT Pro" w:cs="Arial"/>
          <w:color w:val="004CAB"/>
          <w:sz w:val="22"/>
          <w:szCs w:val="22"/>
        </w:rPr>
        <w:t xml:space="preserve"> </w:t>
      </w:r>
      <w:r w:rsidRPr="00074FF6">
        <w:rPr>
          <w:rFonts w:ascii="Avenir Next LT Pro" w:hAnsi="Avenir Next LT Pro" w:cs="Arial"/>
          <w:color w:val="000000"/>
          <w:sz w:val="22"/>
          <w:szCs w:val="22"/>
        </w:rPr>
        <w:t>OF CHILEAN DRIED SUGAR BEET PULP PELLETS</w:t>
      </w:r>
    </w:p>
    <w:p w14:paraId="5BAE1E76" w14:textId="77777777" w:rsidR="00C11C0D" w:rsidRPr="00074FF6" w:rsidRDefault="00C11C0D" w:rsidP="00C11C0D">
      <w:pPr>
        <w:widowControl w:val="0"/>
        <w:autoSpaceDE w:val="0"/>
        <w:autoSpaceDN w:val="0"/>
        <w:adjustRightInd w:val="0"/>
        <w:spacing w:line="360" w:lineRule="auto"/>
        <w:ind w:left="2833" w:right="44" w:hanging="1"/>
        <w:jc w:val="both"/>
        <w:rPr>
          <w:rFonts w:ascii="Avenir Next LT Pro" w:hAnsi="Avenir Next LT Pro" w:cs="Arial"/>
          <w:color w:val="303030"/>
          <w:sz w:val="22"/>
          <w:szCs w:val="22"/>
        </w:rPr>
      </w:pPr>
      <w:r w:rsidRPr="00074FF6">
        <w:rPr>
          <w:rFonts w:ascii="Avenir Next LT Pro" w:hAnsi="Avenir Next LT Pro" w:cs="Arial"/>
          <w:color w:val="000000"/>
          <w:sz w:val="22"/>
          <w:szCs w:val="22"/>
        </w:rPr>
        <w:t xml:space="preserve">    (BPP</w:t>
      </w:r>
      <w:r w:rsidRPr="00074FF6">
        <w:rPr>
          <w:rFonts w:ascii="Avenir Next LT Pro" w:hAnsi="Avenir Next LT Pro" w:cs="Arial"/>
          <w:color w:val="303030"/>
          <w:sz w:val="22"/>
          <w:szCs w:val="22"/>
        </w:rPr>
        <w:t>)</w:t>
      </w:r>
      <w:r w:rsidRPr="00074FF6">
        <w:rPr>
          <w:rFonts w:ascii="Avenir Next LT Pro" w:hAnsi="Avenir Next LT Pro" w:cs="Arial"/>
          <w:color w:val="000000"/>
          <w:sz w:val="22"/>
          <w:szCs w:val="22"/>
        </w:rPr>
        <w:t xml:space="preserve"> IN BIG BAGS OF 1.</w:t>
      </w:r>
      <w:r>
        <w:rPr>
          <w:rFonts w:ascii="Avenir Next LT Pro" w:hAnsi="Avenir Next LT Pro" w:cs="Arial"/>
          <w:color w:val="000000"/>
          <w:sz w:val="22"/>
          <w:szCs w:val="22"/>
        </w:rPr>
        <w:t>0</w:t>
      </w:r>
      <w:r w:rsidRPr="00074FF6">
        <w:rPr>
          <w:rFonts w:ascii="Avenir Next LT Pro" w:hAnsi="Avenir Next LT Pro" w:cs="Arial"/>
          <w:color w:val="000000"/>
          <w:sz w:val="22"/>
          <w:szCs w:val="22"/>
        </w:rPr>
        <w:t xml:space="preserve"> MT, ON PALLETS</w:t>
      </w:r>
      <w:r w:rsidRPr="00074FF6">
        <w:rPr>
          <w:rFonts w:ascii="Avenir Next LT Pro" w:hAnsi="Avenir Next LT Pro" w:cs="Arial"/>
          <w:color w:val="303030"/>
          <w:sz w:val="22"/>
          <w:szCs w:val="22"/>
        </w:rPr>
        <w:t xml:space="preserve">.                                                                                                                                                                                                                                                                          </w:t>
      </w:r>
    </w:p>
    <w:p w14:paraId="41D38C61" w14:textId="77777777" w:rsidR="00C11C0D" w:rsidRDefault="00C11C0D" w:rsidP="00C11C0D">
      <w:pPr>
        <w:widowControl w:val="0"/>
        <w:autoSpaceDE w:val="0"/>
        <w:autoSpaceDN w:val="0"/>
        <w:adjustRightInd w:val="0"/>
        <w:spacing w:line="360" w:lineRule="auto"/>
        <w:ind w:left="118" w:right="44"/>
        <w:jc w:val="both"/>
        <w:rPr>
          <w:rFonts w:ascii="Avenir Next LT Pro" w:hAnsi="Avenir Next LT Pro" w:cs="Arial"/>
          <w:color w:val="004CAB"/>
          <w:sz w:val="22"/>
          <w:szCs w:val="22"/>
        </w:rPr>
      </w:pPr>
      <w:bookmarkStart w:id="9" w:name="_Hlk170998378"/>
      <w:bookmarkEnd w:id="1"/>
      <w:bookmarkEnd w:id="2"/>
      <w:bookmarkEnd w:id="3"/>
      <w:bookmarkEnd w:id="4"/>
      <w:r>
        <w:rPr>
          <w:rFonts w:ascii="Avenir Next LT Pro" w:hAnsi="Avenir Next LT Pro" w:cs="Arial"/>
          <w:b/>
          <w:color w:val="004CAB"/>
          <w:sz w:val="22"/>
          <w:szCs w:val="22"/>
        </w:rPr>
        <w:t>Bill of lading</w:t>
      </w:r>
      <w:r>
        <w:rPr>
          <w:rFonts w:ascii="Avenir Next LT Pro" w:hAnsi="Avenir Next LT Pro" w:cs="Arial"/>
          <w:b/>
          <w:color w:val="303030"/>
          <w:sz w:val="22"/>
          <w:szCs w:val="22"/>
        </w:rPr>
        <w:tab/>
      </w:r>
      <w:r>
        <w:rPr>
          <w:rFonts w:ascii="Avenir Next LT Pro" w:hAnsi="Avenir Next LT Pro" w:cs="Arial"/>
          <w:b/>
          <w:color w:val="303030"/>
          <w:sz w:val="22"/>
          <w:szCs w:val="22"/>
        </w:rPr>
        <w:tab/>
        <w:t xml:space="preserve">:   </w:t>
      </w:r>
      <w:r w:rsidRPr="00B03E7D">
        <w:rPr>
          <w:rFonts w:ascii="Avenir Next LT Pro" w:hAnsi="Avenir Next LT Pro" w:cs="Arial"/>
          <w:b/>
          <w:color w:val="004CAB"/>
          <w:sz w:val="22"/>
          <w:szCs w:val="22"/>
        </w:rPr>
        <w:t>COSU6442855050</w:t>
      </w:r>
    </w:p>
    <w:p w14:paraId="6BBD3436" w14:textId="77777777" w:rsidR="00C11C0D" w:rsidRDefault="00C11C0D" w:rsidP="00C11C0D">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Pr>
          <w:rFonts w:ascii="Avenir Next LT Pro" w:hAnsi="Avenir Next LT Pro" w:cs="Arial"/>
          <w:b/>
          <w:color w:val="004CAB"/>
          <w:sz w:val="22"/>
          <w:szCs w:val="22"/>
        </w:rPr>
        <w:t>BL date</w:t>
      </w:r>
      <w:r>
        <w:rPr>
          <w:rFonts w:ascii="Avenir Next LT Pro" w:hAnsi="Avenir Next LT Pro" w:cs="Arial"/>
          <w:b/>
          <w:color w:val="303030"/>
          <w:sz w:val="22"/>
          <w:szCs w:val="22"/>
        </w:rPr>
        <w:tab/>
      </w:r>
      <w:r>
        <w:rPr>
          <w:rFonts w:ascii="Avenir Next LT Pro" w:hAnsi="Avenir Next LT Pro" w:cs="Arial"/>
          <w:b/>
          <w:color w:val="303030"/>
          <w:sz w:val="22"/>
          <w:szCs w:val="22"/>
        </w:rPr>
        <w:tab/>
      </w:r>
      <w:r>
        <w:rPr>
          <w:rFonts w:ascii="Avenir Next LT Pro" w:hAnsi="Avenir Next LT Pro" w:cs="Arial"/>
          <w:b/>
          <w:color w:val="303030"/>
          <w:sz w:val="22"/>
          <w:szCs w:val="22"/>
        </w:rPr>
        <w:tab/>
        <w:t xml:space="preserve">:   </w:t>
      </w:r>
      <w:bookmarkEnd w:id="9"/>
      <w:r>
        <w:rPr>
          <w:rFonts w:ascii="Avenir Next LT Pro" w:hAnsi="Avenir Next LT Pro" w:cs="Arial"/>
          <w:b/>
          <w:color w:val="004CAB"/>
          <w:sz w:val="22"/>
          <w:szCs w:val="22"/>
        </w:rPr>
        <w:t>FEB.16,2026</w:t>
      </w:r>
    </w:p>
    <w:p w14:paraId="744797F7" w14:textId="77777777" w:rsidR="002443F6" w:rsidRPr="007E240B" w:rsidRDefault="002443F6" w:rsidP="002F37F3">
      <w:pPr>
        <w:widowControl w:val="0"/>
        <w:shd w:val="clear" w:color="auto" w:fill="004CAB"/>
        <w:tabs>
          <w:tab w:val="left" w:pos="820"/>
          <w:tab w:val="left" w:pos="9780"/>
        </w:tabs>
        <w:autoSpaceDE w:val="0"/>
        <w:autoSpaceDN w:val="0"/>
        <w:adjustRightInd w:val="0"/>
        <w:spacing w:before="31"/>
        <w:ind w:right="-20"/>
        <w:jc w:val="both"/>
        <w:rPr>
          <w:rFonts w:ascii="Avenir Next LT Pro" w:hAnsi="Avenir Next LT Pro" w:cs="Arial"/>
          <w:b/>
          <w:color w:val="FFFFFF"/>
        </w:rPr>
      </w:pPr>
    </w:p>
    <w:p w14:paraId="744797F8" w14:textId="77777777" w:rsidR="002443F6" w:rsidRPr="007E240B" w:rsidRDefault="002443F6" w:rsidP="002443F6">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B8F0637" w14:textId="556E3219" w:rsidR="002B1A5F" w:rsidRPr="002B1A5F" w:rsidRDefault="002B1A5F" w:rsidP="002B1A5F">
      <w:pPr>
        <w:spacing w:line="360" w:lineRule="auto"/>
        <w:jc w:val="both"/>
        <w:outlineLvl w:val="0"/>
        <w:rPr>
          <w:rFonts w:ascii="Avenir Next LT Pro" w:hAnsi="Avenir Next LT Pro" w:cs="Arial"/>
          <w:sz w:val="22"/>
          <w:szCs w:val="22"/>
        </w:rPr>
      </w:pPr>
      <w:r w:rsidRPr="002B1A5F">
        <w:rPr>
          <w:rFonts w:ascii="Avenir Next LT Pro" w:hAnsi="Avenir Next LT Pro" w:cs="Arial"/>
          <w:sz w:val="22"/>
          <w:szCs w:val="22"/>
        </w:rPr>
        <w:t>In accordance with</w:t>
      </w:r>
      <w:r w:rsidRPr="002B1A5F">
        <w:rPr>
          <w:rFonts w:ascii="Avenir Next LT Pro" w:hAnsi="Avenir Next LT Pro" w:cs="Arial"/>
          <w:b/>
          <w:sz w:val="22"/>
          <w:szCs w:val="22"/>
        </w:rPr>
        <w:t xml:space="preserve"> </w:t>
      </w:r>
      <w:r w:rsidR="00CA15F0" w:rsidRPr="00B05167">
        <w:rPr>
          <w:rFonts w:ascii="Avenir Next LT Pro" w:hAnsi="Avenir Next LT Pro" w:cs="Arial"/>
          <w:b/>
          <w:bCs/>
          <w:color w:val="004CAB"/>
          <w:sz w:val="22"/>
          <w:szCs w:val="22"/>
        </w:rPr>
        <w:t>IANSA</w:t>
      </w:r>
      <w:r w:rsidR="00CA15F0">
        <w:rPr>
          <w:rFonts w:ascii="Avenir Next LT Pro" w:hAnsi="Avenir Next LT Pro" w:cs="Arial"/>
          <w:b/>
          <w:bCs/>
          <w:color w:val="004CAB"/>
          <w:sz w:val="22"/>
          <w:szCs w:val="22"/>
        </w:rPr>
        <w:t>GRO</w:t>
      </w:r>
      <w:r w:rsidR="00CA15F0" w:rsidRPr="00B05167">
        <w:rPr>
          <w:rFonts w:ascii="Avenir Next LT Pro" w:hAnsi="Avenir Next LT Pro" w:cs="Arial"/>
          <w:b/>
          <w:bCs/>
          <w:color w:val="004CAB"/>
          <w:sz w:val="22"/>
          <w:szCs w:val="22"/>
        </w:rPr>
        <w:t xml:space="preserve"> S.A.,</w:t>
      </w:r>
      <w:r w:rsidR="00CA15F0" w:rsidRPr="00B05167">
        <w:rPr>
          <w:rFonts w:ascii="Avenir Next LT Pro" w:hAnsi="Avenir Next LT Pro" w:cs="Arial"/>
          <w:color w:val="004CAB"/>
          <w:sz w:val="22"/>
          <w:szCs w:val="22"/>
        </w:rPr>
        <w:t xml:space="preserve"> </w:t>
      </w:r>
      <w:r w:rsidRPr="002B1A5F">
        <w:rPr>
          <w:rFonts w:ascii="Avenir Next LT Pro" w:hAnsi="Avenir Next LT Pro" w:cs="Arial"/>
          <w:sz w:val="22"/>
          <w:szCs w:val="22"/>
        </w:rPr>
        <w:t>instructions we conducted the following services:</w:t>
      </w:r>
    </w:p>
    <w:p w14:paraId="18EE4898" w14:textId="77777777" w:rsidR="002B1A5F" w:rsidRPr="002B1A5F" w:rsidRDefault="002B1A5F" w:rsidP="002B1A5F">
      <w:pPr>
        <w:widowControl w:val="0"/>
        <w:tabs>
          <w:tab w:val="left" w:pos="0"/>
          <w:tab w:val="left" w:pos="2438"/>
        </w:tabs>
        <w:spacing w:line="360" w:lineRule="auto"/>
        <w:jc w:val="both"/>
        <w:outlineLvl w:val="0"/>
        <w:rPr>
          <w:rFonts w:ascii="Avenir Next LT Pro" w:hAnsi="Avenir Next LT Pro" w:cs="Arial"/>
          <w:b/>
          <w:snapToGrid w:val="0"/>
          <w:color w:val="000000"/>
          <w:sz w:val="22"/>
          <w:szCs w:val="22"/>
        </w:rPr>
      </w:pPr>
      <w:r w:rsidRPr="002B4DE3">
        <w:rPr>
          <w:rStyle w:val="hps"/>
          <w:rFonts w:ascii="Avenir Next LT Pro" w:hAnsi="Avenir Next LT Pro" w:cs="Arial"/>
          <w:b/>
          <w:color w:val="004CAB"/>
          <w:sz w:val="22"/>
          <w:szCs w:val="22"/>
          <w:u w:val="single"/>
          <w:lang w:val="en"/>
        </w:rPr>
        <w:t>Scope of</w:t>
      </w:r>
      <w:r w:rsidRPr="002B4DE3">
        <w:rPr>
          <w:rFonts w:ascii="Avenir Next LT Pro" w:hAnsi="Avenir Next LT Pro" w:cs="Arial"/>
          <w:b/>
          <w:color w:val="004CAB"/>
          <w:sz w:val="22"/>
          <w:szCs w:val="22"/>
          <w:u w:val="single"/>
          <w:lang w:val="en"/>
        </w:rPr>
        <w:t xml:space="preserve"> </w:t>
      </w:r>
      <w:r w:rsidRPr="002B4DE3">
        <w:rPr>
          <w:rStyle w:val="hps"/>
          <w:rFonts w:ascii="Avenir Next LT Pro" w:hAnsi="Avenir Next LT Pro" w:cs="Arial"/>
          <w:b/>
          <w:color w:val="004CAB"/>
          <w:sz w:val="22"/>
          <w:szCs w:val="22"/>
          <w:u w:val="single"/>
          <w:lang w:val="en"/>
        </w:rPr>
        <w:t>inspection</w:t>
      </w:r>
      <w:r w:rsidRPr="002B4DE3">
        <w:rPr>
          <w:rFonts w:ascii="Avenir Next LT Pro" w:hAnsi="Avenir Next LT Pro" w:cs="Arial"/>
          <w:color w:val="004CAB"/>
          <w:sz w:val="22"/>
          <w:szCs w:val="22"/>
          <w:u w:val="single"/>
          <w:lang w:val="en"/>
        </w:rPr>
        <w:t>:</w:t>
      </w:r>
      <w:r w:rsidRPr="002B4DE3">
        <w:rPr>
          <w:rFonts w:ascii="Avenir Next LT Pro" w:hAnsi="Avenir Next LT Pro" w:cs="Arial"/>
          <w:color w:val="004CAB"/>
          <w:sz w:val="22"/>
          <w:szCs w:val="22"/>
          <w:lang w:val="en"/>
        </w:rPr>
        <w:t xml:space="preserve"> </w:t>
      </w:r>
      <w:r w:rsidRPr="002B1A5F">
        <w:rPr>
          <w:rStyle w:val="hps"/>
          <w:rFonts w:ascii="Avenir Next LT Pro" w:hAnsi="Avenir Next LT Pro" w:cs="Arial"/>
          <w:color w:val="000000"/>
          <w:sz w:val="22"/>
          <w:szCs w:val="22"/>
          <w:lang w:val="en"/>
        </w:rPr>
        <w:t>To determine</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product status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and location</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of</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this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storage</w:t>
      </w:r>
      <w:r w:rsidRPr="002B1A5F">
        <w:rPr>
          <w:rFonts w:ascii="Avenir Next LT Pro" w:hAnsi="Avenir Next LT Pro" w:cs="Arial"/>
          <w:color w:val="000000"/>
          <w:sz w:val="22"/>
          <w:szCs w:val="22"/>
          <w:lang w:val="en"/>
        </w:rPr>
        <w:t>.</w:t>
      </w:r>
    </w:p>
    <w:p w14:paraId="7337B5A1" w14:textId="72BF7AD0" w:rsidR="00CA15F0" w:rsidRDefault="001543FF" w:rsidP="00107AA6">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B4DE3">
        <w:rPr>
          <w:rFonts w:ascii="Avenir Next LT Pro" w:hAnsi="Avenir Next LT Pro" w:cs="Arial"/>
          <w:b/>
          <w:color w:val="004CAB"/>
          <w:sz w:val="22"/>
          <w:szCs w:val="22"/>
          <w:u w:val="single"/>
        </w:rPr>
        <w:t>Place and date of stuffing supervision</w:t>
      </w:r>
      <w:r w:rsidRPr="00E70828">
        <w:rPr>
          <w:rFonts w:ascii="Avenir Next LT Pro" w:hAnsi="Avenir Next LT Pro" w:cs="Arial"/>
          <w:b/>
          <w:color w:val="303030"/>
          <w:sz w:val="22"/>
          <w:szCs w:val="22"/>
          <w:u w:val="single"/>
        </w:rPr>
        <w:t>:</w:t>
      </w:r>
      <w:r w:rsidRPr="00E70828">
        <w:rPr>
          <w:rFonts w:ascii="Avenir Next LT Pro" w:hAnsi="Avenir Next LT Pro" w:cs="Arial"/>
          <w:color w:val="303030"/>
          <w:sz w:val="22"/>
          <w:szCs w:val="22"/>
        </w:rPr>
        <w:t xml:space="preserve"> </w:t>
      </w:r>
      <w:bookmarkStart w:id="10" w:name="_Hlk113876476"/>
      <w:r w:rsidR="00672F9E">
        <w:rPr>
          <w:rFonts w:ascii="Avenir Next LT Pro" w:hAnsi="Avenir Next LT Pro" w:cs="Arial"/>
          <w:color w:val="000000"/>
          <w:sz w:val="22"/>
          <w:szCs w:val="22"/>
        </w:rPr>
        <w:t>I</w:t>
      </w:r>
      <w:r w:rsidR="00672F9E">
        <w:rPr>
          <w:rFonts w:ascii="Avenir Next LT Pro" w:hAnsi="Avenir Next LT Pro" w:cs="Arial"/>
          <w:snapToGrid w:val="0"/>
          <w:color w:val="000000"/>
          <w:sz w:val="22"/>
          <w:szCs w:val="22"/>
        </w:rPr>
        <w:t xml:space="preserve">ansa </w:t>
      </w:r>
      <w:bookmarkEnd w:id="10"/>
      <w:r w:rsidR="00CA15F0">
        <w:rPr>
          <w:rFonts w:ascii="Avenir Next LT Pro" w:hAnsi="Avenir Next LT Pro" w:cs="Arial"/>
          <w:snapToGrid w:val="0"/>
          <w:color w:val="000000"/>
          <w:sz w:val="22"/>
          <w:szCs w:val="22"/>
        </w:rPr>
        <w:t>Chillan Plant, Chile on</w:t>
      </w:r>
      <w:r w:rsidR="00CA15F0">
        <w:rPr>
          <w:rFonts w:ascii="Arial" w:hAnsi="Arial" w:cs="Arial"/>
          <w:snapToGrid w:val="0"/>
          <w:color w:val="000000"/>
          <w:sz w:val="22"/>
          <w:szCs w:val="22"/>
        </w:rPr>
        <w:t xml:space="preserve"> </w:t>
      </w:r>
      <w:bookmarkStart w:id="11" w:name="_Hlk160485658"/>
      <w:r w:rsidR="00C11C0D">
        <w:rPr>
          <w:rFonts w:ascii="Avenir Next LT Pro" w:hAnsi="Avenir Next LT Pro" w:cs="Arial"/>
          <w:snapToGrid w:val="0"/>
          <w:color w:val="000000"/>
          <w:sz w:val="22"/>
          <w:szCs w:val="22"/>
        </w:rPr>
        <w:t>February 11 and</w:t>
      </w:r>
      <w:r w:rsidR="00C11C0D" w:rsidRPr="00BB1324">
        <w:rPr>
          <w:rFonts w:ascii="Avenir Next LT Pro" w:hAnsi="Avenir Next LT Pro" w:cs="Arial"/>
          <w:color w:val="303030"/>
          <w:sz w:val="22"/>
          <w:szCs w:val="22"/>
        </w:rPr>
        <w:t xml:space="preserve"> </w:t>
      </w:r>
      <w:r w:rsidR="00C11C0D">
        <w:rPr>
          <w:rFonts w:ascii="Avenir Next LT Pro" w:hAnsi="Avenir Next LT Pro" w:cs="Arial"/>
          <w:color w:val="303030"/>
          <w:sz w:val="22"/>
          <w:szCs w:val="22"/>
        </w:rPr>
        <w:t>12, 2026</w:t>
      </w:r>
      <w:r w:rsidR="00F55E6F">
        <w:rPr>
          <w:rFonts w:ascii="Avenir Next LT Pro" w:hAnsi="Avenir Next LT Pro" w:cs="Arial"/>
          <w:color w:val="303030"/>
          <w:sz w:val="22"/>
          <w:szCs w:val="22"/>
        </w:rPr>
        <w:t>.</w:t>
      </w:r>
      <w:bookmarkEnd w:id="11"/>
    </w:p>
    <w:p w14:paraId="7450B6B5" w14:textId="26DC79C1" w:rsidR="002B1A5F" w:rsidRPr="002B1A5F" w:rsidRDefault="002B1A5F" w:rsidP="00107AA6">
      <w:pPr>
        <w:widowControl w:val="0"/>
        <w:autoSpaceDE w:val="0"/>
        <w:autoSpaceDN w:val="0"/>
        <w:adjustRightInd w:val="0"/>
        <w:spacing w:line="360" w:lineRule="auto"/>
        <w:ind w:left="118" w:right="44"/>
        <w:jc w:val="both"/>
        <w:rPr>
          <w:rFonts w:ascii="Avenir Next LT Pro" w:hAnsi="Avenir Next LT Pro" w:cs="Arial"/>
          <w:snapToGrid w:val="0"/>
          <w:sz w:val="22"/>
          <w:szCs w:val="22"/>
        </w:rPr>
      </w:pPr>
      <w:r w:rsidRPr="002B4DE3">
        <w:rPr>
          <w:rFonts w:ascii="Avenir Next LT Pro" w:hAnsi="Avenir Next LT Pro" w:cs="Arial"/>
          <w:b/>
          <w:snapToGrid w:val="0"/>
          <w:color w:val="004CAB"/>
          <w:sz w:val="22"/>
          <w:szCs w:val="22"/>
          <w:u w:val="single"/>
        </w:rPr>
        <w:t>Inspection conclusion:</w:t>
      </w:r>
      <w:r w:rsidRPr="002B4DE3">
        <w:rPr>
          <w:rFonts w:ascii="Avenir Next LT Pro" w:hAnsi="Avenir Next LT Pro" w:cs="Arial"/>
          <w:snapToGrid w:val="0"/>
          <w:color w:val="004CAB"/>
          <w:sz w:val="22"/>
          <w:szCs w:val="22"/>
        </w:rPr>
        <w:t xml:space="preserve"> </w:t>
      </w:r>
      <w:r w:rsidRPr="002B1A5F">
        <w:rPr>
          <w:rFonts w:ascii="Avenir Next LT Pro" w:hAnsi="Avenir Next LT Pro" w:cs="Arial"/>
          <w:snapToGrid w:val="0"/>
          <w:sz w:val="22"/>
          <w:szCs w:val="22"/>
        </w:rPr>
        <w:t>We can inform that the holds inspected present the following characteristics:</w:t>
      </w:r>
    </w:p>
    <w:p w14:paraId="577E4034" w14:textId="77777777" w:rsidR="002B1A5F" w:rsidRPr="002B1A5F" w:rsidRDefault="002B1A5F" w:rsidP="001543FF">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A full supply chain systems check declaration/ report by an approved independent Third Party stating:</w:t>
      </w:r>
    </w:p>
    <w:p w14:paraId="2171EDE0" w14:textId="77777777" w:rsidR="002B1A5F" w:rsidRPr="002B1A5F" w:rsidRDefault="002B1A5F" w:rsidP="001543FF">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Prior to the receival of dried sugar beet pulp at Linares triangular storage and packing plant facility the full intake supply chain was inspected and found free of soil, live insects, restricted and prohibited weed seeds, leaf, stem material and other extraneous material of quarantine concern.</w:t>
      </w:r>
    </w:p>
    <w:p w14:paraId="2ABF5BD4" w14:textId="77777777" w:rsidR="002B1A5F" w:rsidRPr="002B1A5F" w:rsidRDefault="002B1A5F" w:rsidP="001543FF">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The dried sugar beet pulp has been protected from contamination with soil, live insects restricted and prohibited weed seeds, leaf, stem material and other extraneous material of quarantine concern. (</w:t>
      </w:r>
      <w:proofErr w:type="gramStart"/>
      <w:r w:rsidRPr="002B1A5F">
        <w:rPr>
          <w:rFonts w:ascii="Avenir Next LT Pro" w:hAnsi="Avenir Next LT Pro" w:cs="Arial"/>
          <w:sz w:val="22"/>
          <w:szCs w:val="22"/>
        </w:rPr>
        <w:t>e.g.</w:t>
      </w:r>
      <w:proofErr w:type="gramEnd"/>
      <w:r w:rsidRPr="002B1A5F">
        <w:rPr>
          <w:rFonts w:ascii="Avenir Next LT Pro" w:hAnsi="Avenir Next LT Pro" w:cs="Arial"/>
          <w:sz w:val="22"/>
          <w:szCs w:val="22"/>
        </w:rPr>
        <w:t xml:space="preserve"> faeces, animal remains, soil </w:t>
      </w:r>
      <w:proofErr w:type="spellStart"/>
      <w:r w:rsidRPr="002B1A5F">
        <w:rPr>
          <w:rFonts w:ascii="Avenir Next LT Pro" w:hAnsi="Avenir Next LT Pro" w:cs="Arial"/>
          <w:sz w:val="22"/>
          <w:szCs w:val="22"/>
        </w:rPr>
        <w:t>etc</w:t>
      </w:r>
      <w:proofErr w:type="spellEnd"/>
      <w:r w:rsidRPr="002B1A5F">
        <w:rPr>
          <w:rFonts w:ascii="Avenir Next LT Pro" w:hAnsi="Avenir Next LT Pro" w:cs="Arial"/>
          <w:sz w:val="22"/>
          <w:szCs w:val="22"/>
        </w:rPr>
        <w:t>)</w:t>
      </w:r>
    </w:p>
    <w:p w14:paraId="0A32A95D" w14:textId="77777777" w:rsidR="002B1A5F" w:rsidRPr="002B1A5F" w:rsidRDefault="002B1A5F" w:rsidP="001543FF">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All equipment used to move the beet pulp pellets from the pelleting plant in Linares Sugar Mill to the triangular storage and packing plant facility has been inspected and found free of soil, live insects, restricted and prohibited weed seeds, leaf, stem material and other extraneous material of quarantine concern prior to packing the product.</w:t>
      </w:r>
    </w:p>
    <w:p w14:paraId="6A9BECB6" w14:textId="77777777" w:rsidR="002B1A5F" w:rsidRDefault="002B1A5F" w:rsidP="002B1A5F">
      <w:pPr>
        <w:jc w:val="both"/>
        <w:rPr>
          <w:rFonts w:ascii="Arial" w:hAnsi="Arial" w:cs="Arial"/>
        </w:rPr>
      </w:pPr>
    </w:p>
    <w:p w14:paraId="0FFB2E2B" w14:textId="77777777" w:rsidR="002F37F3" w:rsidRDefault="002F37F3" w:rsidP="002B1A5F">
      <w:pPr>
        <w:jc w:val="both"/>
        <w:rPr>
          <w:rFonts w:ascii="Arial" w:hAnsi="Arial" w:cs="Arial"/>
        </w:rPr>
      </w:pPr>
    </w:p>
    <w:p w14:paraId="184B58C6" w14:textId="77777777" w:rsidR="002F37F3" w:rsidRDefault="002F37F3" w:rsidP="002B1A5F">
      <w:pPr>
        <w:jc w:val="both"/>
        <w:rPr>
          <w:rFonts w:ascii="Arial" w:hAnsi="Arial" w:cs="Arial"/>
        </w:rPr>
      </w:pPr>
    </w:p>
    <w:p w14:paraId="1FCEF60A" w14:textId="77777777" w:rsidR="002F37F3" w:rsidRDefault="002F37F3" w:rsidP="002B1A5F">
      <w:pPr>
        <w:jc w:val="both"/>
        <w:rPr>
          <w:rFonts w:ascii="Arial" w:hAnsi="Arial" w:cs="Arial"/>
        </w:rPr>
      </w:pPr>
    </w:p>
    <w:p w14:paraId="5DCB4418" w14:textId="77777777" w:rsidR="002F37F3" w:rsidRDefault="002F37F3" w:rsidP="002B1A5F">
      <w:pPr>
        <w:jc w:val="both"/>
        <w:rPr>
          <w:rFonts w:ascii="Arial" w:hAnsi="Arial" w:cs="Arial"/>
        </w:rPr>
      </w:pPr>
    </w:p>
    <w:p w14:paraId="7AD4E159" w14:textId="77777777" w:rsidR="002B1A5F" w:rsidRDefault="002B1A5F" w:rsidP="002B1A5F">
      <w:pPr>
        <w:jc w:val="both"/>
        <w:rPr>
          <w:rFonts w:ascii="Arial" w:hAnsi="Arial" w:cs="Arial"/>
        </w:rPr>
      </w:pPr>
    </w:p>
    <w:p w14:paraId="4FF72F94" w14:textId="3E96DEAA" w:rsidR="00D13C95" w:rsidRPr="002B4DE3" w:rsidRDefault="002B1A5F" w:rsidP="002B1A5F">
      <w:pPr>
        <w:jc w:val="both"/>
        <w:rPr>
          <w:rFonts w:ascii="Avenir Next LT Pro" w:hAnsi="Avenir Next LT Pro" w:cs="Arial"/>
          <w:b/>
          <w:color w:val="004CAB"/>
          <w:sz w:val="22"/>
          <w:szCs w:val="22"/>
          <w:u w:val="single"/>
        </w:rPr>
      </w:pPr>
      <w:r w:rsidRPr="002B4DE3">
        <w:rPr>
          <w:rFonts w:ascii="Avenir Next LT Pro" w:hAnsi="Avenir Next LT Pro" w:cs="Arial"/>
          <w:b/>
          <w:color w:val="004CAB"/>
          <w:sz w:val="22"/>
          <w:szCs w:val="22"/>
          <w:u w:val="single"/>
        </w:rPr>
        <w:lastRenderedPageBreak/>
        <w:t>Details of weighing and sealing of containers:</w:t>
      </w:r>
    </w:p>
    <w:p w14:paraId="3CE8EEF5" w14:textId="77777777" w:rsidR="00E07DB1" w:rsidRDefault="00E07DB1" w:rsidP="002B1A5F">
      <w:pPr>
        <w:jc w:val="both"/>
        <w:rPr>
          <w:rFonts w:ascii="Avenir Next LT Pro" w:hAnsi="Avenir Next LT Pro" w:cs="Arial"/>
          <w:b/>
          <w:sz w:val="22"/>
          <w:szCs w:val="22"/>
          <w:u w:val="single"/>
        </w:rPr>
      </w:pPr>
    </w:p>
    <w:tbl>
      <w:tblPr>
        <w:tblW w:w="10340" w:type="dxa"/>
        <w:tblCellMar>
          <w:left w:w="70" w:type="dxa"/>
          <w:right w:w="70" w:type="dxa"/>
        </w:tblCellMar>
        <w:tblLook w:val="04A0" w:firstRow="1" w:lastRow="0" w:firstColumn="1" w:lastColumn="0" w:noHBand="0" w:noVBand="1"/>
      </w:tblPr>
      <w:tblGrid>
        <w:gridCol w:w="440"/>
        <w:gridCol w:w="1992"/>
        <w:gridCol w:w="1395"/>
        <w:gridCol w:w="1196"/>
        <w:gridCol w:w="1198"/>
        <w:gridCol w:w="1194"/>
        <w:gridCol w:w="1694"/>
        <w:gridCol w:w="1195"/>
        <w:gridCol w:w="146"/>
      </w:tblGrid>
      <w:tr w:rsidR="00C11C0D" w:rsidRPr="00C11C0D" w14:paraId="1F17772D" w14:textId="77777777" w:rsidTr="00C11C0D">
        <w:trPr>
          <w:gridAfter w:val="1"/>
          <w:wAfter w:w="36" w:type="dxa"/>
          <w:trHeight w:val="450"/>
        </w:trPr>
        <w:tc>
          <w:tcPr>
            <w:tcW w:w="440"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0F1ED6B0"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N°</w:t>
            </w:r>
          </w:p>
        </w:tc>
        <w:tc>
          <w:tcPr>
            <w:tcW w:w="199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D1EDADB"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CONTAINER</w:t>
            </w:r>
          </w:p>
        </w:tc>
        <w:tc>
          <w:tcPr>
            <w:tcW w:w="139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3BED0E3"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GROSS WEIGHT KG</w:t>
            </w:r>
          </w:p>
        </w:tc>
        <w:tc>
          <w:tcPr>
            <w:tcW w:w="119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A605954"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TARE KG</w:t>
            </w:r>
          </w:p>
        </w:tc>
        <w:tc>
          <w:tcPr>
            <w:tcW w:w="1198"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D4F9C37"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NET WEIGHT KG</w:t>
            </w:r>
          </w:p>
        </w:tc>
        <w:tc>
          <w:tcPr>
            <w:tcW w:w="119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228ECBA"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TARE FCL KG</w:t>
            </w:r>
          </w:p>
        </w:tc>
        <w:tc>
          <w:tcPr>
            <w:tcW w:w="169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70E9A6D"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SHIPPING LINE SEAL</w:t>
            </w:r>
          </w:p>
        </w:tc>
        <w:tc>
          <w:tcPr>
            <w:tcW w:w="119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6470F00" w14:textId="77777777" w:rsidR="00C11C0D" w:rsidRPr="00C11C0D" w:rsidRDefault="00C11C0D" w:rsidP="00C11C0D">
            <w:pPr>
              <w:jc w:val="center"/>
              <w:rPr>
                <w:rFonts w:ascii="Avenir Next LT Pro" w:hAnsi="Avenir Next LT Pro" w:cs="Calibri"/>
                <w:b/>
                <w:bCs/>
                <w:color w:val="FFFFFF"/>
                <w:lang w:val="es-CL"/>
              </w:rPr>
            </w:pPr>
            <w:r w:rsidRPr="00C11C0D">
              <w:rPr>
                <w:rFonts w:ascii="Avenir Next LT Pro" w:hAnsi="Avenir Next LT Pro" w:cs="Calibri"/>
                <w:b/>
                <w:bCs/>
                <w:color w:val="FFFFFF"/>
                <w:lang w:val="es-CL"/>
              </w:rPr>
              <w:t>ALS SEAL</w:t>
            </w:r>
          </w:p>
        </w:tc>
      </w:tr>
      <w:tr w:rsidR="00C11C0D" w:rsidRPr="00C11C0D" w14:paraId="101D547E" w14:textId="77777777" w:rsidTr="00C11C0D">
        <w:trPr>
          <w:trHeight w:val="315"/>
        </w:trPr>
        <w:tc>
          <w:tcPr>
            <w:tcW w:w="440" w:type="dxa"/>
            <w:vMerge/>
            <w:tcBorders>
              <w:top w:val="single" w:sz="12" w:space="0" w:color="auto"/>
              <w:left w:val="single" w:sz="12" w:space="0" w:color="auto"/>
              <w:bottom w:val="nil"/>
              <w:right w:val="single" w:sz="12" w:space="0" w:color="auto"/>
            </w:tcBorders>
            <w:vAlign w:val="center"/>
            <w:hideMark/>
          </w:tcPr>
          <w:p w14:paraId="6243BCB5" w14:textId="77777777" w:rsidR="00C11C0D" w:rsidRPr="00C11C0D" w:rsidRDefault="00C11C0D" w:rsidP="00C11C0D">
            <w:pPr>
              <w:rPr>
                <w:rFonts w:ascii="Avenir Next LT Pro" w:hAnsi="Avenir Next LT Pro" w:cs="Calibri"/>
                <w:b/>
                <w:bCs/>
                <w:color w:val="FFFFFF"/>
                <w:lang w:val="es-CL"/>
              </w:rPr>
            </w:pPr>
          </w:p>
        </w:tc>
        <w:tc>
          <w:tcPr>
            <w:tcW w:w="1992" w:type="dxa"/>
            <w:vMerge/>
            <w:tcBorders>
              <w:top w:val="single" w:sz="12" w:space="0" w:color="auto"/>
              <w:left w:val="single" w:sz="12" w:space="0" w:color="auto"/>
              <w:bottom w:val="nil"/>
              <w:right w:val="single" w:sz="12" w:space="0" w:color="auto"/>
            </w:tcBorders>
            <w:vAlign w:val="center"/>
            <w:hideMark/>
          </w:tcPr>
          <w:p w14:paraId="5BAB50E8" w14:textId="77777777" w:rsidR="00C11C0D" w:rsidRPr="00C11C0D" w:rsidRDefault="00C11C0D" w:rsidP="00C11C0D">
            <w:pPr>
              <w:rPr>
                <w:rFonts w:ascii="Avenir Next LT Pro" w:hAnsi="Avenir Next LT Pro" w:cs="Calibri"/>
                <w:b/>
                <w:bCs/>
                <w:color w:val="FFFFFF"/>
                <w:lang w:val="es-CL"/>
              </w:rPr>
            </w:pPr>
          </w:p>
        </w:tc>
        <w:tc>
          <w:tcPr>
            <w:tcW w:w="1395" w:type="dxa"/>
            <w:vMerge/>
            <w:tcBorders>
              <w:top w:val="single" w:sz="12" w:space="0" w:color="auto"/>
              <w:left w:val="single" w:sz="12" w:space="0" w:color="auto"/>
              <w:bottom w:val="nil"/>
              <w:right w:val="single" w:sz="12" w:space="0" w:color="auto"/>
            </w:tcBorders>
            <w:vAlign w:val="center"/>
            <w:hideMark/>
          </w:tcPr>
          <w:p w14:paraId="564BB65D" w14:textId="77777777" w:rsidR="00C11C0D" w:rsidRPr="00C11C0D" w:rsidRDefault="00C11C0D" w:rsidP="00C11C0D">
            <w:pPr>
              <w:rPr>
                <w:rFonts w:ascii="Avenir Next LT Pro" w:hAnsi="Avenir Next LT Pro" w:cs="Calibri"/>
                <w:b/>
                <w:bCs/>
                <w:color w:val="FFFFFF"/>
                <w:lang w:val="es-CL"/>
              </w:rPr>
            </w:pPr>
          </w:p>
        </w:tc>
        <w:tc>
          <w:tcPr>
            <w:tcW w:w="1196" w:type="dxa"/>
            <w:vMerge/>
            <w:tcBorders>
              <w:top w:val="single" w:sz="12" w:space="0" w:color="auto"/>
              <w:left w:val="single" w:sz="12" w:space="0" w:color="auto"/>
              <w:bottom w:val="nil"/>
              <w:right w:val="single" w:sz="12" w:space="0" w:color="auto"/>
            </w:tcBorders>
            <w:vAlign w:val="center"/>
            <w:hideMark/>
          </w:tcPr>
          <w:p w14:paraId="319FDEB5" w14:textId="77777777" w:rsidR="00C11C0D" w:rsidRPr="00C11C0D" w:rsidRDefault="00C11C0D" w:rsidP="00C11C0D">
            <w:pPr>
              <w:rPr>
                <w:rFonts w:ascii="Avenir Next LT Pro" w:hAnsi="Avenir Next LT Pro" w:cs="Calibri"/>
                <w:b/>
                <w:bCs/>
                <w:color w:val="FFFFFF"/>
                <w:lang w:val="es-CL"/>
              </w:rPr>
            </w:pPr>
          </w:p>
        </w:tc>
        <w:tc>
          <w:tcPr>
            <w:tcW w:w="1198" w:type="dxa"/>
            <w:vMerge/>
            <w:tcBorders>
              <w:top w:val="single" w:sz="12" w:space="0" w:color="auto"/>
              <w:left w:val="single" w:sz="12" w:space="0" w:color="auto"/>
              <w:bottom w:val="nil"/>
              <w:right w:val="single" w:sz="12" w:space="0" w:color="auto"/>
            </w:tcBorders>
            <w:vAlign w:val="center"/>
            <w:hideMark/>
          </w:tcPr>
          <w:p w14:paraId="5D2FA62F" w14:textId="77777777" w:rsidR="00C11C0D" w:rsidRPr="00C11C0D" w:rsidRDefault="00C11C0D" w:rsidP="00C11C0D">
            <w:pPr>
              <w:rPr>
                <w:rFonts w:ascii="Avenir Next LT Pro" w:hAnsi="Avenir Next LT Pro" w:cs="Calibri"/>
                <w:b/>
                <w:bCs/>
                <w:color w:val="FFFFFF"/>
                <w:lang w:val="es-CL"/>
              </w:rPr>
            </w:pPr>
          </w:p>
        </w:tc>
        <w:tc>
          <w:tcPr>
            <w:tcW w:w="1194" w:type="dxa"/>
            <w:vMerge/>
            <w:tcBorders>
              <w:top w:val="single" w:sz="12" w:space="0" w:color="auto"/>
              <w:left w:val="single" w:sz="12" w:space="0" w:color="auto"/>
              <w:bottom w:val="nil"/>
              <w:right w:val="single" w:sz="12" w:space="0" w:color="auto"/>
            </w:tcBorders>
            <w:vAlign w:val="center"/>
            <w:hideMark/>
          </w:tcPr>
          <w:p w14:paraId="08075083" w14:textId="77777777" w:rsidR="00C11C0D" w:rsidRPr="00C11C0D" w:rsidRDefault="00C11C0D" w:rsidP="00C11C0D">
            <w:pPr>
              <w:rPr>
                <w:rFonts w:ascii="Avenir Next LT Pro" w:hAnsi="Avenir Next LT Pro" w:cs="Calibri"/>
                <w:b/>
                <w:bCs/>
                <w:color w:val="FFFFFF"/>
                <w:lang w:val="es-CL"/>
              </w:rPr>
            </w:pPr>
          </w:p>
        </w:tc>
        <w:tc>
          <w:tcPr>
            <w:tcW w:w="1694" w:type="dxa"/>
            <w:vMerge/>
            <w:tcBorders>
              <w:top w:val="single" w:sz="12" w:space="0" w:color="auto"/>
              <w:left w:val="single" w:sz="12" w:space="0" w:color="auto"/>
              <w:bottom w:val="nil"/>
              <w:right w:val="single" w:sz="12" w:space="0" w:color="auto"/>
            </w:tcBorders>
            <w:vAlign w:val="center"/>
            <w:hideMark/>
          </w:tcPr>
          <w:p w14:paraId="1BA87999" w14:textId="77777777" w:rsidR="00C11C0D" w:rsidRPr="00C11C0D" w:rsidRDefault="00C11C0D" w:rsidP="00C11C0D">
            <w:pPr>
              <w:rPr>
                <w:rFonts w:ascii="Avenir Next LT Pro" w:hAnsi="Avenir Next LT Pro" w:cs="Calibri"/>
                <w:b/>
                <w:bCs/>
                <w:color w:val="FFFFFF"/>
                <w:lang w:val="es-CL"/>
              </w:rPr>
            </w:pPr>
          </w:p>
        </w:tc>
        <w:tc>
          <w:tcPr>
            <w:tcW w:w="1195" w:type="dxa"/>
            <w:vMerge/>
            <w:tcBorders>
              <w:top w:val="single" w:sz="12" w:space="0" w:color="auto"/>
              <w:left w:val="single" w:sz="12" w:space="0" w:color="auto"/>
              <w:bottom w:val="nil"/>
              <w:right w:val="single" w:sz="12" w:space="0" w:color="auto"/>
            </w:tcBorders>
            <w:vAlign w:val="center"/>
            <w:hideMark/>
          </w:tcPr>
          <w:p w14:paraId="294DAB6A" w14:textId="77777777" w:rsidR="00C11C0D" w:rsidRPr="00C11C0D" w:rsidRDefault="00C11C0D" w:rsidP="00C11C0D">
            <w:pPr>
              <w:rPr>
                <w:rFonts w:ascii="Avenir Next LT Pro" w:hAnsi="Avenir Next LT Pro" w:cs="Calibri"/>
                <w:b/>
                <w:bCs/>
                <w:color w:val="FFFFFF"/>
                <w:lang w:val="es-CL"/>
              </w:rPr>
            </w:pPr>
          </w:p>
        </w:tc>
        <w:tc>
          <w:tcPr>
            <w:tcW w:w="36" w:type="dxa"/>
            <w:tcBorders>
              <w:top w:val="nil"/>
              <w:left w:val="nil"/>
              <w:bottom w:val="nil"/>
              <w:right w:val="nil"/>
            </w:tcBorders>
            <w:shd w:val="clear" w:color="auto" w:fill="auto"/>
            <w:noWrap/>
            <w:vAlign w:val="bottom"/>
            <w:hideMark/>
          </w:tcPr>
          <w:p w14:paraId="23B5CA44" w14:textId="77777777" w:rsidR="00C11C0D" w:rsidRPr="00C11C0D" w:rsidRDefault="00C11C0D" w:rsidP="00C11C0D">
            <w:pPr>
              <w:jc w:val="center"/>
              <w:rPr>
                <w:rFonts w:ascii="Avenir Next LT Pro" w:hAnsi="Avenir Next LT Pro" w:cs="Calibri"/>
                <w:b/>
                <w:bCs/>
                <w:color w:val="FFFFFF"/>
                <w:lang w:val="es-CL"/>
              </w:rPr>
            </w:pPr>
          </w:p>
        </w:tc>
      </w:tr>
      <w:tr w:rsidR="00C11C0D" w:rsidRPr="00C11C0D" w14:paraId="0DF51595" w14:textId="77777777" w:rsidTr="00C11C0D">
        <w:trPr>
          <w:trHeight w:val="390"/>
        </w:trPr>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3F2BAE"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1</w:t>
            </w:r>
          </w:p>
        </w:tc>
        <w:tc>
          <w:tcPr>
            <w:tcW w:w="1992" w:type="dxa"/>
            <w:tcBorders>
              <w:top w:val="single" w:sz="8" w:space="0" w:color="auto"/>
              <w:left w:val="nil"/>
              <w:bottom w:val="single" w:sz="8" w:space="0" w:color="auto"/>
              <w:right w:val="single" w:sz="8" w:space="0" w:color="auto"/>
            </w:tcBorders>
            <w:shd w:val="clear" w:color="auto" w:fill="auto"/>
            <w:vAlign w:val="center"/>
            <w:hideMark/>
          </w:tcPr>
          <w:p w14:paraId="227B9E1C"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UETU 654018-4</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7B6D6139"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38.500</w:t>
            </w:r>
          </w:p>
        </w:tc>
        <w:tc>
          <w:tcPr>
            <w:tcW w:w="1196" w:type="dxa"/>
            <w:tcBorders>
              <w:top w:val="single" w:sz="8" w:space="0" w:color="auto"/>
              <w:left w:val="nil"/>
              <w:bottom w:val="single" w:sz="8" w:space="0" w:color="auto"/>
              <w:right w:val="single" w:sz="8" w:space="0" w:color="auto"/>
            </w:tcBorders>
            <w:shd w:val="clear" w:color="auto" w:fill="auto"/>
            <w:vAlign w:val="center"/>
            <w:hideMark/>
          </w:tcPr>
          <w:p w14:paraId="2E37CBBB"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18.100</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2D8FA0DF"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7A1B5FFA"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3.700</w:t>
            </w:r>
          </w:p>
        </w:tc>
        <w:tc>
          <w:tcPr>
            <w:tcW w:w="1694" w:type="dxa"/>
            <w:tcBorders>
              <w:top w:val="single" w:sz="8" w:space="0" w:color="auto"/>
              <w:left w:val="nil"/>
              <w:bottom w:val="single" w:sz="8" w:space="0" w:color="auto"/>
              <w:right w:val="single" w:sz="8" w:space="0" w:color="auto"/>
            </w:tcBorders>
            <w:shd w:val="clear" w:color="auto" w:fill="auto"/>
            <w:vAlign w:val="center"/>
            <w:hideMark/>
          </w:tcPr>
          <w:p w14:paraId="073DF947"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31179789</w:t>
            </w:r>
          </w:p>
        </w:tc>
        <w:tc>
          <w:tcPr>
            <w:tcW w:w="1195" w:type="dxa"/>
            <w:tcBorders>
              <w:top w:val="single" w:sz="8" w:space="0" w:color="auto"/>
              <w:left w:val="nil"/>
              <w:bottom w:val="single" w:sz="8" w:space="0" w:color="auto"/>
              <w:right w:val="single" w:sz="8" w:space="0" w:color="auto"/>
            </w:tcBorders>
            <w:shd w:val="clear" w:color="auto" w:fill="auto"/>
            <w:vAlign w:val="center"/>
            <w:hideMark/>
          </w:tcPr>
          <w:p w14:paraId="6F90CB38"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80666</w:t>
            </w:r>
          </w:p>
        </w:tc>
        <w:tc>
          <w:tcPr>
            <w:tcW w:w="36" w:type="dxa"/>
            <w:vAlign w:val="center"/>
            <w:hideMark/>
          </w:tcPr>
          <w:p w14:paraId="20D1068D" w14:textId="77777777" w:rsidR="00C11C0D" w:rsidRPr="00C11C0D" w:rsidRDefault="00C11C0D" w:rsidP="00C11C0D">
            <w:pPr>
              <w:rPr>
                <w:lang w:val="es-CL"/>
              </w:rPr>
            </w:pPr>
          </w:p>
        </w:tc>
      </w:tr>
      <w:tr w:rsidR="00C11C0D" w:rsidRPr="00C11C0D" w14:paraId="4D8503CC" w14:textId="77777777" w:rsidTr="00C11C0D">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0E49BE1D"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2</w:t>
            </w:r>
          </w:p>
        </w:tc>
        <w:tc>
          <w:tcPr>
            <w:tcW w:w="1992" w:type="dxa"/>
            <w:tcBorders>
              <w:top w:val="nil"/>
              <w:left w:val="nil"/>
              <w:bottom w:val="single" w:sz="8" w:space="0" w:color="auto"/>
              <w:right w:val="single" w:sz="8" w:space="0" w:color="auto"/>
            </w:tcBorders>
            <w:shd w:val="clear" w:color="auto" w:fill="auto"/>
            <w:vAlign w:val="center"/>
            <w:hideMark/>
          </w:tcPr>
          <w:p w14:paraId="3E0F0EDD"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CSNU 873959-5</w:t>
            </w:r>
          </w:p>
        </w:tc>
        <w:tc>
          <w:tcPr>
            <w:tcW w:w="1395" w:type="dxa"/>
            <w:tcBorders>
              <w:top w:val="nil"/>
              <w:left w:val="nil"/>
              <w:bottom w:val="single" w:sz="8" w:space="0" w:color="auto"/>
              <w:right w:val="single" w:sz="8" w:space="0" w:color="auto"/>
            </w:tcBorders>
            <w:shd w:val="clear" w:color="auto" w:fill="auto"/>
            <w:vAlign w:val="center"/>
            <w:hideMark/>
          </w:tcPr>
          <w:p w14:paraId="62BA1431"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38.910</w:t>
            </w:r>
          </w:p>
        </w:tc>
        <w:tc>
          <w:tcPr>
            <w:tcW w:w="1196" w:type="dxa"/>
            <w:tcBorders>
              <w:top w:val="nil"/>
              <w:left w:val="nil"/>
              <w:bottom w:val="single" w:sz="8" w:space="0" w:color="auto"/>
              <w:right w:val="single" w:sz="8" w:space="0" w:color="auto"/>
            </w:tcBorders>
            <w:shd w:val="clear" w:color="auto" w:fill="auto"/>
            <w:vAlign w:val="center"/>
            <w:hideMark/>
          </w:tcPr>
          <w:p w14:paraId="17A588D3"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18.510</w:t>
            </w:r>
          </w:p>
        </w:tc>
        <w:tc>
          <w:tcPr>
            <w:tcW w:w="1198" w:type="dxa"/>
            <w:tcBorders>
              <w:top w:val="nil"/>
              <w:left w:val="nil"/>
              <w:bottom w:val="single" w:sz="8" w:space="0" w:color="auto"/>
              <w:right w:val="single" w:sz="8" w:space="0" w:color="auto"/>
            </w:tcBorders>
            <w:shd w:val="clear" w:color="auto" w:fill="auto"/>
            <w:vAlign w:val="center"/>
            <w:hideMark/>
          </w:tcPr>
          <w:p w14:paraId="447EC525"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nil"/>
              <w:left w:val="nil"/>
              <w:bottom w:val="single" w:sz="8" w:space="0" w:color="auto"/>
              <w:right w:val="single" w:sz="8" w:space="0" w:color="auto"/>
            </w:tcBorders>
            <w:shd w:val="clear" w:color="auto" w:fill="auto"/>
            <w:vAlign w:val="center"/>
            <w:hideMark/>
          </w:tcPr>
          <w:p w14:paraId="4E5DE2A6"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3.800</w:t>
            </w:r>
          </w:p>
        </w:tc>
        <w:tc>
          <w:tcPr>
            <w:tcW w:w="1694" w:type="dxa"/>
            <w:tcBorders>
              <w:top w:val="nil"/>
              <w:left w:val="nil"/>
              <w:bottom w:val="single" w:sz="8" w:space="0" w:color="auto"/>
              <w:right w:val="single" w:sz="8" w:space="0" w:color="auto"/>
            </w:tcBorders>
            <w:shd w:val="clear" w:color="auto" w:fill="auto"/>
            <w:vAlign w:val="center"/>
            <w:hideMark/>
          </w:tcPr>
          <w:p w14:paraId="02CCDBB7"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31179851</w:t>
            </w:r>
          </w:p>
        </w:tc>
        <w:tc>
          <w:tcPr>
            <w:tcW w:w="1195" w:type="dxa"/>
            <w:tcBorders>
              <w:top w:val="nil"/>
              <w:left w:val="nil"/>
              <w:bottom w:val="single" w:sz="8" w:space="0" w:color="auto"/>
              <w:right w:val="single" w:sz="8" w:space="0" w:color="auto"/>
            </w:tcBorders>
            <w:shd w:val="clear" w:color="auto" w:fill="auto"/>
            <w:vAlign w:val="center"/>
            <w:hideMark/>
          </w:tcPr>
          <w:p w14:paraId="0815B40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80667</w:t>
            </w:r>
          </w:p>
        </w:tc>
        <w:tc>
          <w:tcPr>
            <w:tcW w:w="36" w:type="dxa"/>
            <w:vAlign w:val="center"/>
            <w:hideMark/>
          </w:tcPr>
          <w:p w14:paraId="43A935E2" w14:textId="77777777" w:rsidR="00C11C0D" w:rsidRPr="00C11C0D" w:rsidRDefault="00C11C0D" w:rsidP="00C11C0D">
            <w:pPr>
              <w:rPr>
                <w:lang w:val="es-CL"/>
              </w:rPr>
            </w:pPr>
          </w:p>
        </w:tc>
      </w:tr>
      <w:tr w:rsidR="00C11C0D" w:rsidRPr="00C11C0D" w14:paraId="42312A30" w14:textId="77777777" w:rsidTr="00C11C0D">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02EF7876"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3</w:t>
            </w:r>
          </w:p>
        </w:tc>
        <w:tc>
          <w:tcPr>
            <w:tcW w:w="1992" w:type="dxa"/>
            <w:tcBorders>
              <w:top w:val="nil"/>
              <w:left w:val="nil"/>
              <w:bottom w:val="single" w:sz="8" w:space="0" w:color="auto"/>
              <w:right w:val="single" w:sz="8" w:space="0" w:color="auto"/>
            </w:tcBorders>
            <w:shd w:val="clear" w:color="auto" w:fill="auto"/>
            <w:vAlign w:val="center"/>
            <w:hideMark/>
          </w:tcPr>
          <w:p w14:paraId="37ED080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CSNU 555439-2</w:t>
            </w:r>
          </w:p>
        </w:tc>
        <w:tc>
          <w:tcPr>
            <w:tcW w:w="1395" w:type="dxa"/>
            <w:tcBorders>
              <w:top w:val="nil"/>
              <w:left w:val="nil"/>
              <w:bottom w:val="single" w:sz="8" w:space="0" w:color="auto"/>
              <w:right w:val="single" w:sz="8" w:space="0" w:color="auto"/>
            </w:tcBorders>
            <w:shd w:val="clear" w:color="auto" w:fill="auto"/>
            <w:vAlign w:val="center"/>
            <w:hideMark/>
          </w:tcPr>
          <w:p w14:paraId="1B5ADBFB"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37.700</w:t>
            </w:r>
          </w:p>
        </w:tc>
        <w:tc>
          <w:tcPr>
            <w:tcW w:w="1196" w:type="dxa"/>
            <w:tcBorders>
              <w:top w:val="nil"/>
              <w:left w:val="nil"/>
              <w:bottom w:val="single" w:sz="8" w:space="0" w:color="auto"/>
              <w:right w:val="single" w:sz="8" w:space="0" w:color="auto"/>
            </w:tcBorders>
            <w:shd w:val="clear" w:color="auto" w:fill="auto"/>
            <w:vAlign w:val="center"/>
            <w:hideMark/>
          </w:tcPr>
          <w:p w14:paraId="07B5DCF7"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17.260</w:t>
            </w:r>
          </w:p>
        </w:tc>
        <w:tc>
          <w:tcPr>
            <w:tcW w:w="1198" w:type="dxa"/>
            <w:tcBorders>
              <w:top w:val="nil"/>
              <w:left w:val="nil"/>
              <w:bottom w:val="single" w:sz="8" w:space="0" w:color="auto"/>
              <w:right w:val="single" w:sz="8" w:space="0" w:color="auto"/>
            </w:tcBorders>
            <w:shd w:val="clear" w:color="auto" w:fill="auto"/>
            <w:vAlign w:val="center"/>
            <w:hideMark/>
          </w:tcPr>
          <w:p w14:paraId="66EAACB8"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nil"/>
              <w:left w:val="nil"/>
              <w:bottom w:val="single" w:sz="8" w:space="0" w:color="auto"/>
              <w:right w:val="single" w:sz="8" w:space="0" w:color="auto"/>
            </w:tcBorders>
            <w:shd w:val="clear" w:color="auto" w:fill="auto"/>
            <w:vAlign w:val="center"/>
            <w:hideMark/>
          </w:tcPr>
          <w:p w14:paraId="53F10980"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3.800</w:t>
            </w:r>
          </w:p>
        </w:tc>
        <w:tc>
          <w:tcPr>
            <w:tcW w:w="1694" w:type="dxa"/>
            <w:tcBorders>
              <w:top w:val="nil"/>
              <w:left w:val="nil"/>
              <w:bottom w:val="single" w:sz="8" w:space="0" w:color="auto"/>
              <w:right w:val="single" w:sz="8" w:space="0" w:color="auto"/>
            </w:tcBorders>
            <w:shd w:val="clear" w:color="auto" w:fill="auto"/>
            <w:vAlign w:val="center"/>
            <w:hideMark/>
          </w:tcPr>
          <w:p w14:paraId="61065A9A"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31179784</w:t>
            </w:r>
          </w:p>
        </w:tc>
        <w:tc>
          <w:tcPr>
            <w:tcW w:w="1195" w:type="dxa"/>
            <w:tcBorders>
              <w:top w:val="nil"/>
              <w:left w:val="nil"/>
              <w:bottom w:val="single" w:sz="8" w:space="0" w:color="auto"/>
              <w:right w:val="single" w:sz="8" w:space="0" w:color="auto"/>
            </w:tcBorders>
            <w:shd w:val="clear" w:color="auto" w:fill="auto"/>
            <w:vAlign w:val="center"/>
            <w:hideMark/>
          </w:tcPr>
          <w:p w14:paraId="4BCE9D63"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80668</w:t>
            </w:r>
          </w:p>
        </w:tc>
        <w:tc>
          <w:tcPr>
            <w:tcW w:w="36" w:type="dxa"/>
            <w:vAlign w:val="center"/>
            <w:hideMark/>
          </w:tcPr>
          <w:p w14:paraId="5078B7D4" w14:textId="77777777" w:rsidR="00C11C0D" w:rsidRPr="00C11C0D" w:rsidRDefault="00C11C0D" w:rsidP="00C11C0D">
            <w:pPr>
              <w:rPr>
                <w:lang w:val="es-CL"/>
              </w:rPr>
            </w:pPr>
          </w:p>
        </w:tc>
      </w:tr>
      <w:tr w:rsidR="00C11C0D" w:rsidRPr="00C11C0D" w14:paraId="32233EED" w14:textId="77777777" w:rsidTr="00C11C0D">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732C5C09"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4</w:t>
            </w:r>
          </w:p>
        </w:tc>
        <w:tc>
          <w:tcPr>
            <w:tcW w:w="1992" w:type="dxa"/>
            <w:tcBorders>
              <w:top w:val="nil"/>
              <w:left w:val="nil"/>
              <w:bottom w:val="single" w:sz="8" w:space="0" w:color="auto"/>
              <w:right w:val="single" w:sz="8" w:space="0" w:color="auto"/>
            </w:tcBorders>
            <w:shd w:val="clear" w:color="auto" w:fill="auto"/>
            <w:vAlign w:val="center"/>
            <w:hideMark/>
          </w:tcPr>
          <w:p w14:paraId="07D3B4F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TRHU 727618-1</w:t>
            </w:r>
          </w:p>
        </w:tc>
        <w:tc>
          <w:tcPr>
            <w:tcW w:w="1395" w:type="dxa"/>
            <w:tcBorders>
              <w:top w:val="nil"/>
              <w:left w:val="nil"/>
              <w:bottom w:val="single" w:sz="8" w:space="0" w:color="auto"/>
              <w:right w:val="single" w:sz="8" w:space="0" w:color="auto"/>
            </w:tcBorders>
            <w:shd w:val="clear" w:color="auto" w:fill="auto"/>
            <w:vAlign w:val="center"/>
            <w:hideMark/>
          </w:tcPr>
          <w:p w14:paraId="5FD32127"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28.660</w:t>
            </w:r>
          </w:p>
        </w:tc>
        <w:tc>
          <w:tcPr>
            <w:tcW w:w="1196" w:type="dxa"/>
            <w:tcBorders>
              <w:top w:val="nil"/>
              <w:left w:val="nil"/>
              <w:bottom w:val="single" w:sz="8" w:space="0" w:color="auto"/>
              <w:right w:val="single" w:sz="8" w:space="0" w:color="auto"/>
            </w:tcBorders>
            <w:shd w:val="clear" w:color="auto" w:fill="auto"/>
            <w:vAlign w:val="center"/>
            <w:hideMark/>
          </w:tcPr>
          <w:p w14:paraId="41ABCDC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18.290</w:t>
            </w:r>
          </w:p>
        </w:tc>
        <w:tc>
          <w:tcPr>
            <w:tcW w:w="1198" w:type="dxa"/>
            <w:tcBorders>
              <w:top w:val="nil"/>
              <w:left w:val="nil"/>
              <w:bottom w:val="single" w:sz="8" w:space="0" w:color="auto"/>
              <w:right w:val="single" w:sz="8" w:space="0" w:color="auto"/>
            </w:tcBorders>
            <w:shd w:val="clear" w:color="auto" w:fill="auto"/>
            <w:vAlign w:val="center"/>
            <w:hideMark/>
          </w:tcPr>
          <w:p w14:paraId="77031C3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nil"/>
              <w:left w:val="nil"/>
              <w:bottom w:val="single" w:sz="8" w:space="0" w:color="auto"/>
              <w:right w:val="single" w:sz="8" w:space="0" w:color="auto"/>
            </w:tcBorders>
            <w:shd w:val="clear" w:color="auto" w:fill="auto"/>
            <w:vAlign w:val="center"/>
            <w:hideMark/>
          </w:tcPr>
          <w:p w14:paraId="4D5F7082"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3.700</w:t>
            </w:r>
          </w:p>
        </w:tc>
        <w:tc>
          <w:tcPr>
            <w:tcW w:w="1694" w:type="dxa"/>
            <w:tcBorders>
              <w:top w:val="nil"/>
              <w:left w:val="nil"/>
              <w:bottom w:val="single" w:sz="8" w:space="0" w:color="auto"/>
              <w:right w:val="single" w:sz="8" w:space="0" w:color="auto"/>
            </w:tcBorders>
            <w:shd w:val="clear" w:color="auto" w:fill="auto"/>
            <w:vAlign w:val="center"/>
            <w:hideMark/>
          </w:tcPr>
          <w:p w14:paraId="616BF9F9"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31184772</w:t>
            </w:r>
          </w:p>
        </w:tc>
        <w:tc>
          <w:tcPr>
            <w:tcW w:w="1195" w:type="dxa"/>
            <w:tcBorders>
              <w:top w:val="nil"/>
              <w:left w:val="nil"/>
              <w:bottom w:val="single" w:sz="8" w:space="0" w:color="auto"/>
              <w:right w:val="single" w:sz="8" w:space="0" w:color="auto"/>
            </w:tcBorders>
            <w:shd w:val="clear" w:color="auto" w:fill="auto"/>
            <w:vAlign w:val="center"/>
            <w:hideMark/>
          </w:tcPr>
          <w:p w14:paraId="0661C1FE"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80669</w:t>
            </w:r>
          </w:p>
        </w:tc>
        <w:tc>
          <w:tcPr>
            <w:tcW w:w="36" w:type="dxa"/>
            <w:vAlign w:val="center"/>
            <w:hideMark/>
          </w:tcPr>
          <w:p w14:paraId="6F5BDC67" w14:textId="77777777" w:rsidR="00C11C0D" w:rsidRPr="00C11C0D" w:rsidRDefault="00C11C0D" w:rsidP="00C11C0D">
            <w:pPr>
              <w:rPr>
                <w:lang w:val="es-CL"/>
              </w:rPr>
            </w:pPr>
          </w:p>
        </w:tc>
      </w:tr>
      <w:tr w:rsidR="00C11C0D" w:rsidRPr="00C11C0D" w14:paraId="54F80C97" w14:textId="77777777" w:rsidTr="00C11C0D">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0D31C5F8"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5</w:t>
            </w:r>
          </w:p>
        </w:tc>
        <w:tc>
          <w:tcPr>
            <w:tcW w:w="1992" w:type="dxa"/>
            <w:tcBorders>
              <w:top w:val="nil"/>
              <w:left w:val="nil"/>
              <w:bottom w:val="single" w:sz="8" w:space="0" w:color="auto"/>
              <w:right w:val="single" w:sz="8" w:space="0" w:color="auto"/>
            </w:tcBorders>
            <w:shd w:val="clear" w:color="auto" w:fill="auto"/>
            <w:vAlign w:val="center"/>
            <w:hideMark/>
          </w:tcPr>
          <w:p w14:paraId="49847397"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OOCU 977335-8</w:t>
            </w:r>
          </w:p>
        </w:tc>
        <w:tc>
          <w:tcPr>
            <w:tcW w:w="1395" w:type="dxa"/>
            <w:tcBorders>
              <w:top w:val="nil"/>
              <w:left w:val="nil"/>
              <w:bottom w:val="single" w:sz="8" w:space="0" w:color="auto"/>
              <w:right w:val="single" w:sz="8" w:space="0" w:color="auto"/>
            </w:tcBorders>
            <w:shd w:val="clear" w:color="auto" w:fill="auto"/>
            <w:vAlign w:val="center"/>
            <w:hideMark/>
          </w:tcPr>
          <w:p w14:paraId="7953400B"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37.610</w:t>
            </w:r>
          </w:p>
        </w:tc>
        <w:tc>
          <w:tcPr>
            <w:tcW w:w="1196" w:type="dxa"/>
            <w:tcBorders>
              <w:top w:val="nil"/>
              <w:left w:val="nil"/>
              <w:bottom w:val="single" w:sz="8" w:space="0" w:color="auto"/>
              <w:right w:val="single" w:sz="8" w:space="0" w:color="auto"/>
            </w:tcBorders>
            <w:shd w:val="clear" w:color="auto" w:fill="auto"/>
            <w:vAlign w:val="center"/>
            <w:hideMark/>
          </w:tcPr>
          <w:p w14:paraId="09CCDE2F"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17.220</w:t>
            </w:r>
          </w:p>
        </w:tc>
        <w:tc>
          <w:tcPr>
            <w:tcW w:w="1198" w:type="dxa"/>
            <w:tcBorders>
              <w:top w:val="nil"/>
              <w:left w:val="nil"/>
              <w:bottom w:val="single" w:sz="8" w:space="0" w:color="auto"/>
              <w:right w:val="single" w:sz="8" w:space="0" w:color="auto"/>
            </w:tcBorders>
            <w:shd w:val="clear" w:color="auto" w:fill="auto"/>
            <w:vAlign w:val="center"/>
            <w:hideMark/>
          </w:tcPr>
          <w:p w14:paraId="1374720A"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nil"/>
              <w:left w:val="nil"/>
              <w:bottom w:val="single" w:sz="8" w:space="0" w:color="auto"/>
              <w:right w:val="single" w:sz="8" w:space="0" w:color="auto"/>
            </w:tcBorders>
            <w:shd w:val="clear" w:color="auto" w:fill="auto"/>
            <w:vAlign w:val="center"/>
            <w:hideMark/>
          </w:tcPr>
          <w:p w14:paraId="7547AF9D"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3.800</w:t>
            </w:r>
          </w:p>
        </w:tc>
        <w:tc>
          <w:tcPr>
            <w:tcW w:w="1694" w:type="dxa"/>
            <w:tcBorders>
              <w:top w:val="nil"/>
              <w:left w:val="nil"/>
              <w:bottom w:val="single" w:sz="8" w:space="0" w:color="auto"/>
              <w:right w:val="single" w:sz="8" w:space="0" w:color="auto"/>
            </w:tcBorders>
            <w:shd w:val="clear" w:color="auto" w:fill="auto"/>
            <w:vAlign w:val="center"/>
            <w:hideMark/>
          </w:tcPr>
          <w:p w14:paraId="5A290CE6"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31179787</w:t>
            </w:r>
          </w:p>
        </w:tc>
        <w:tc>
          <w:tcPr>
            <w:tcW w:w="1195" w:type="dxa"/>
            <w:tcBorders>
              <w:top w:val="nil"/>
              <w:left w:val="nil"/>
              <w:bottom w:val="single" w:sz="8" w:space="0" w:color="auto"/>
              <w:right w:val="single" w:sz="8" w:space="0" w:color="auto"/>
            </w:tcBorders>
            <w:shd w:val="clear" w:color="auto" w:fill="auto"/>
            <w:vAlign w:val="center"/>
            <w:hideMark/>
          </w:tcPr>
          <w:p w14:paraId="73E0BEED"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80670</w:t>
            </w:r>
          </w:p>
        </w:tc>
        <w:tc>
          <w:tcPr>
            <w:tcW w:w="36" w:type="dxa"/>
            <w:vAlign w:val="center"/>
            <w:hideMark/>
          </w:tcPr>
          <w:p w14:paraId="10096F1B" w14:textId="77777777" w:rsidR="00C11C0D" w:rsidRPr="00C11C0D" w:rsidRDefault="00C11C0D" w:rsidP="00C11C0D">
            <w:pPr>
              <w:rPr>
                <w:lang w:val="es-CL"/>
              </w:rPr>
            </w:pPr>
          </w:p>
        </w:tc>
      </w:tr>
      <w:tr w:rsidR="00C11C0D" w:rsidRPr="00C11C0D" w14:paraId="16DA892F" w14:textId="77777777" w:rsidTr="00C11C0D">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4B07D605" w14:textId="77777777" w:rsidR="00C11C0D" w:rsidRPr="00C11C0D" w:rsidRDefault="00C11C0D" w:rsidP="00C11C0D">
            <w:pPr>
              <w:jc w:val="center"/>
              <w:rPr>
                <w:rFonts w:ascii="Avenir Next LT Pro" w:hAnsi="Avenir Next LT Pro" w:cs="Calibri"/>
                <w:color w:val="000000"/>
                <w:lang w:val="es-CL"/>
              </w:rPr>
            </w:pPr>
            <w:r w:rsidRPr="00C11C0D">
              <w:rPr>
                <w:rFonts w:ascii="Avenir Next LT Pro" w:hAnsi="Avenir Next LT Pro" w:cs="Calibri"/>
                <w:color w:val="000000"/>
                <w:lang w:val="es-CL"/>
              </w:rPr>
              <w:t>6</w:t>
            </w:r>
          </w:p>
        </w:tc>
        <w:tc>
          <w:tcPr>
            <w:tcW w:w="1992" w:type="dxa"/>
            <w:tcBorders>
              <w:top w:val="nil"/>
              <w:left w:val="nil"/>
              <w:bottom w:val="single" w:sz="8" w:space="0" w:color="auto"/>
              <w:right w:val="single" w:sz="8" w:space="0" w:color="auto"/>
            </w:tcBorders>
            <w:shd w:val="clear" w:color="auto" w:fill="auto"/>
            <w:vAlign w:val="center"/>
            <w:hideMark/>
          </w:tcPr>
          <w:p w14:paraId="06AA5D81"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CSNU 857363-1</w:t>
            </w:r>
          </w:p>
        </w:tc>
        <w:tc>
          <w:tcPr>
            <w:tcW w:w="1395" w:type="dxa"/>
            <w:tcBorders>
              <w:top w:val="nil"/>
              <w:left w:val="nil"/>
              <w:bottom w:val="single" w:sz="8" w:space="0" w:color="auto"/>
              <w:right w:val="single" w:sz="8" w:space="0" w:color="auto"/>
            </w:tcBorders>
            <w:shd w:val="clear" w:color="auto" w:fill="auto"/>
            <w:vAlign w:val="center"/>
            <w:hideMark/>
          </w:tcPr>
          <w:p w14:paraId="50D1CF9D"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38.320</w:t>
            </w:r>
          </w:p>
        </w:tc>
        <w:tc>
          <w:tcPr>
            <w:tcW w:w="1196" w:type="dxa"/>
            <w:tcBorders>
              <w:top w:val="nil"/>
              <w:left w:val="nil"/>
              <w:bottom w:val="single" w:sz="8" w:space="0" w:color="auto"/>
              <w:right w:val="single" w:sz="8" w:space="0" w:color="auto"/>
            </w:tcBorders>
            <w:shd w:val="clear" w:color="auto" w:fill="auto"/>
            <w:vAlign w:val="center"/>
            <w:hideMark/>
          </w:tcPr>
          <w:p w14:paraId="1C16AB41"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17.940</w:t>
            </w:r>
          </w:p>
        </w:tc>
        <w:tc>
          <w:tcPr>
            <w:tcW w:w="1198" w:type="dxa"/>
            <w:tcBorders>
              <w:top w:val="nil"/>
              <w:left w:val="nil"/>
              <w:bottom w:val="single" w:sz="8" w:space="0" w:color="auto"/>
              <w:right w:val="single" w:sz="8" w:space="0" w:color="auto"/>
            </w:tcBorders>
            <w:shd w:val="clear" w:color="auto" w:fill="auto"/>
            <w:vAlign w:val="center"/>
            <w:hideMark/>
          </w:tcPr>
          <w:p w14:paraId="2CB4A1B3"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20.000</w:t>
            </w:r>
          </w:p>
        </w:tc>
        <w:tc>
          <w:tcPr>
            <w:tcW w:w="1194" w:type="dxa"/>
            <w:tcBorders>
              <w:top w:val="nil"/>
              <w:left w:val="nil"/>
              <w:bottom w:val="single" w:sz="8" w:space="0" w:color="auto"/>
              <w:right w:val="single" w:sz="8" w:space="0" w:color="auto"/>
            </w:tcBorders>
            <w:shd w:val="clear" w:color="auto" w:fill="auto"/>
            <w:vAlign w:val="center"/>
            <w:hideMark/>
          </w:tcPr>
          <w:p w14:paraId="28AC15A3"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3.800</w:t>
            </w:r>
          </w:p>
        </w:tc>
        <w:tc>
          <w:tcPr>
            <w:tcW w:w="1694" w:type="dxa"/>
            <w:tcBorders>
              <w:top w:val="nil"/>
              <w:left w:val="nil"/>
              <w:bottom w:val="single" w:sz="8" w:space="0" w:color="auto"/>
              <w:right w:val="single" w:sz="8" w:space="0" w:color="auto"/>
            </w:tcBorders>
            <w:shd w:val="clear" w:color="auto" w:fill="auto"/>
            <w:vAlign w:val="center"/>
            <w:hideMark/>
          </w:tcPr>
          <w:p w14:paraId="6CC6DE3C"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31179776</w:t>
            </w:r>
          </w:p>
        </w:tc>
        <w:tc>
          <w:tcPr>
            <w:tcW w:w="1195" w:type="dxa"/>
            <w:tcBorders>
              <w:top w:val="nil"/>
              <w:left w:val="nil"/>
              <w:bottom w:val="single" w:sz="8" w:space="0" w:color="auto"/>
              <w:right w:val="single" w:sz="8" w:space="0" w:color="auto"/>
            </w:tcBorders>
            <w:shd w:val="clear" w:color="auto" w:fill="auto"/>
            <w:vAlign w:val="center"/>
            <w:hideMark/>
          </w:tcPr>
          <w:p w14:paraId="2448A3B4" w14:textId="77777777" w:rsidR="00C11C0D" w:rsidRPr="00C11C0D" w:rsidRDefault="00C11C0D" w:rsidP="00C11C0D">
            <w:pPr>
              <w:jc w:val="center"/>
              <w:rPr>
                <w:rFonts w:ascii="Avenir Next LT Pro" w:hAnsi="Avenir Next LT Pro" w:cs="Calibri"/>
                <w:color w:val="303030"/>
                <w:lang w:val="es-CL"/>
              </w:rPr>
            </w:pPr>
            <w:r w:rsidRPr="00C11C0D">
              <w:rPr>
                <w:rFonts w:ascii="Avenir Next LT Pro" w:hAnsi="Avenir Next LT Pro" w:cs="Calibri"/>
                <w:color w:val="303030"/>
                <w:lang w:val="es-CL"/>
              </w:rPr>
              <w:t>80639</w:t>
            </w:r>
          </w:p>
        </w:tc>
        <w:tc>
          <w:tcPr>
            <w:tcW w:w="36" w:type="dxa"/>
            <w:vAlign w:val="center"/>
            <w:hideMark/>
          </w:tcPr>
          <w:p w14:paraId="11BCE644" w14:textId="77777777" w:rsidR="00C11C0D" w:rsidRPr="00C11C0D" w:rsidRDefault="00C11C0D" w:rsidP="00C11C0D">
            <w:pPr>
              <w:rPr>
                <w:lang w:val="es-CL"/>
              </w:rPr>
            </w:pPr>
          </w:p>
        </w:tc>
      </w:tr>
      <w:tr w:rsidR="00C11C0D" w:rsidRPr="00C11C0D" w14:paraId="34C7F07B" w14:textId="77777777" w:rsidTr="00C11C0D">
        <w:trPr>
          <w:trHeight w:val="300"/>
        </w:trPr>
        <w:tc>
          <w:tcPr>
            <w:tcW w:w="440" w:type="dxa"/>
            <w:tcBorders>
              <w:top w:val="nil"/>
              <w:left w:val="nil"/>
              <w:bottom w:val="nil"/>
              <w:right w:val="nil"/>
            </w:tcBorders>
            <w:shd w:val="clear" w:color="auto" w:fill="auto"/>
            <w:noWrap/>
            <w:vAlign w:val="bottom"/>
            <w:hideMark/>
          </w:tcPr>
          <w:p w14:paraId="58CD98AE" w14:textId="77777777" w:rsidR="00C11C0D" w:rsidRPr="00C11C0D" w:rsidRDefault="00C11C0D" w:rsidP="00C11C0D">
            <w:pPr>
              <w:jc w:val="center"/>
              <w:rPr>
                <w:rFonts w:ascii="Avenir Next LT Pro" w:hAnsi="Avenir Next LT Pro" w:cs="Calibri"/>
                <w:color w:val="303030"/>
                <w:lang w:val="es-CL"/>
              </w:rPr>
            </w:pPr>
          </w:p>
        </w:tc>
        <w:tc>
          <w:tcPr>
            <w:tcW w:w="1992" w:type="dxa"/>
            <w:tcBorders>
              <w:top w:val="nil"/>
              <w:left w:val="nil"/>
              <w:bottom w:val="nil"/>
              <w:right w:val="nil"/>
            </w:tcBorders>
            <w:shd w:val="clear" w:color="auto" w:fill="auto"/>
            <w:noWrap/>
            <w:vAlign w:val="bottom"/>
            <w:hideMark/>
          </w:tcPr>
          <w:p w14:paraId="6267256C" w14:textId="77777777" w:rsidR="00C11C0D" w:rsidRPr="00C11C0D" w:rsidRDefault="00C11C0D" w:rsidP="00C11C0D">
            <w:pPr>
              <w:rPr>
                <w:lang w:val="es-CL"/>
              </w:rPr>
            </w:pPr>
          </w:p>
        </w:tc>
        <w:tc>
          <w:tcPr>
            <w:tcW w:w="1395" w:type="dxa"/>
            <w:tcBorders>
              <w:top w:val="nil"/>
              <w:left w:val="single" w:sz="8" w:space="0" w:color="auto"/>
              <w:bottom w:val="single" w:sz="8" w:space="0" w:color="auto"/>
              <w:right w:val="nil"/>
            </w:tcBorders>
            <w:shd w:val="clear" w:color="000000" w:fill="004CAB"/>
            <w:noWrap/>
            <w:vAlign w:val="bottom"/>
            <w:hideMark/>
          </w:tcPr>
          <w:p w14:paraId="2A1394C0" w14:textId="77777777" w:rsidR="00C11C0D" w:rsidRPr="00C11C0D" w:rsidRDefault="00C11C0D" w:rsidP="00C11C0D">
            <w:pPr>
              <w:jc w:val="right"/>
              <w:rPr>
                <w:rFonts w:ascii="Avenir Next LT Pro" w:hAnsi="Avenir Next LT Pro" w:cs="Calibri"/>
                <w:b/>
                <w:bCs/>
                <w:i/>
                <w:iCs/>
                <w:color w:val="FFFFFF"/>
                <w:sz w:val="22"/>
                <w:szCs w:val="22"/>
                <w:lang w:val="es-CL"/>
              </w:rPr>
            </w:pPr>
            <w:r w:rsidRPr="00C11C0D">
              <w:rPr>
                <w:rFonts w:ascii="Avenir Next LT Pro" w:hAnsi="Avenir Next LT Pro" w:cs="Calibri"/>
                <w:b/>
                <w:bCs/>
                <w:i/>
                <w:iCs/>
                <w:color w:val="FFFFFF"/>
                <w:sz w:val="22"/>
                <w:szCs w:val="22"/>
                <w:lang w:val="es-CL"/>
              </w:rPr>
              <w:t>GRAND</w:t>
            </w:r>
          </w:p>
        </w:tc>
        <w:tc>
          <w:tcPr>
            <w:tcW w:w="1196" w:type="dxa"/>
            <w:tcBorders>
              <w:top w:val="nil"/>
              <w:left w:val="nil"/>
              <w:bottom w:val="single" w:sz="8" w:space="0" w:color="auto"/>
              <w:right w:val="single" w:sz="8" w:space="0" w:color="auto"/>
            </w:tcBorders>
            <w:shd w:val="clear" w:color="000000" w:fill="004CAB"/>
            <w:noWrap/>
            <w:vAlign w:val="bottom"/>
            <w:hideMark/>
          </w:tcPr>
          <w:p w14:paraId="4C3E4E89" w14:textId="77777777" w:rsidR="00C11C0D" w:rsidRPr="00C11C0D" w:rsidRDefault="00C11C0D" w:rsidP="00C11C0D">
            <w:pPr>
              <w:rPr>
                <w:rFonts w:ascii="Avenir Next LT Pro" w:hAnsi="Avenir Next LT Pro" w:cs="Calibri"/>
                <w:b/>
                <w:bCs/>
                <w:i/>
                <w:iCs/>
                <w:color w:val="FFFFFF"/>
                <w:sz w:val="22"/>
                <w:szCs w:val="22"/>
                <w:lang w:val="es-CL"/>
              </w:rPr>
            </w:pPr>
            <w:r w:rsidRPr="00C11C0D">
              <w:rPr>
                <w:rFonts w:ascii="Avenir Next LT Pro" w:hAnsi="Avenir Next LT Pro" w:cs="Calibri"/>
                <w:b/>
                <w:bCs/>
                <w:i/>
                <w:iCs/>
                <w:color w:val="FFFFFF"/>
                <w:sz w:val="22"/>
                <w:szCs w:val="22"/>
                <w:lang w:val="es-CL"/>
              </w:rPr>
              <w:t>TOTAL</w:t>
            </w:r>
          </w:p>
        </w:tc>
        <w:tc>
          <w:tcPr>
            <w:tcW w:w="1198" w:type="dxa"/>
            <w:tcBorders>
              <w:top w:val="nil"/>
              <w:left w:val="nil"/>
              <w:bottom w:val="single" w:sz="8" w:space="0" w:color="auto"/>
              <w:right w:val="single" w:sz="8" w:space="0" w:color="auto"/>
            </w:tcBorders>
            <w:shd w:val="clear" w:color="000000" w:fill="004CAB"/>
            <w:noWrap/>
            <w:vAlign w:val="bottom"/>
            <w:hideMark/>
          </w:tcPr>
          <w:p w14:paraId="0D57ADDF" w14:textId="77777777" w:rsidR="00C11C0D" w:rsidRPr="00C11C0D" w:rsidRDefault="00C11C0D" w:rsidP="00C11C0D">
            <w:pPr>
              <w:jc w:val="center"/>
              <w:rPr>
                <w:rFonts w:ascii="Avenir Next LT Pro" w:hAnsi="Avenir Next LT Pro" w:cs="Calibri"/>
                <w:b/>
                <w:bCs/>
                <w:i/>
                <w:iCs/>
                <w:color w:val="FFFFFF"/>
                <w:sz w:val="22"/>
                <w:szCs w:val="22"/>
                <w:lang w:val="es-CL"/>
              </w:rPr>
            </w:pPr>
            <w:r w:rsidRPr="00C11C0D">
              <w:rPr>
                <w:rFonts w:ascii="Avenir Next LT Pro" w:hAnsi="Avenir Next LT Pro" w:cs="Calibri"/>
                <w:b/>
                <w:bCs/>
                <w:i/>
                <w:iCs/>
                <w:color w:val="FFFFFF"/>
                <w:sz w:val="22"/>
                <w:szCs w:val="22"/>
                <w:lang w:val="es-CL"/>
              </w:rPr>
              <w:t>120.000</w:t>
            </w:r>
          </w:p>
        </w:tc>
        <w:tc>
          <w:tcPr>
            <w:tcW w:w="1194" w:type="dxa"/>
            <w:tcBorders>
              <w:top w:val="nil"/>
              <w:left w:val="nil"/>
              <w:bottom w:val="nil"/>
              <w:right w:val="nil"/>
            </w:tcBorders>
            <w:shd w:val="clear" w:color="auto" w:fill="auto"/>
            <w:noWrap/>
            <w:vAlign w:val="bottom"/>
            <w:hideMark/>
          </w:tcPr>
          <w:p w14:paraId="77B5FE27" w14:textId="77777777" w:rsidR="00C11C0D" w:rsidRPr="00C11C0D" w:rsidRDefault="00C11C0D" w:rsidP="00C11C0D">
            <w:pPr>
              <w:jc w:val="center"/>
              <w:rPr>
                <w:rFonts w:ascii="Avenir Next LT Pro" w:hAnsi="Avenir Next LT Pro" w:cs="Calibri"/>
                <w:b/>
                <w:bCs/>
                <w:i/>
                <w:iCs/>
                <w:color w:val="FFFFFF"/>
                <w:sz w:val="22"/>
                <w:szCs w:val="22"/>
                <w:lang w:val="es-CL"/>
              </w:rPr>
            </w:pPr>
          </w:p>
        </w:tc>
        <w:tc>
          <w:tcPr>
            <w:tcW w:w="1694" w:type="dxa"/>
            <w:tcBorders>
              <w:top w:val="nil"/>
              <w:left w:val="nil"/>
              <w:bottom w:val="nil"/>
              <w:right w:val="nil"/>
            </w:tcBorders>
            <w:shd w:val="clear" w:color="auto" w:fill="auto"/>
            <w:noWrap/>
            <w:vAlign w:val="bottom"/>
            <w:hideMark/>
          </w:tcPr>
          <w:p w14:paraId="1BE41C93" w14:textId="77777777" w:rsidR="00C11C0D" w:rsidRPr="00C11C0D" w:rsidRDefault="00C11C0D" w:rsidP="00C11C0D">
            <w:pPr>
              <w:rPr>
                <w:lang w:val="es-CL"/>
              </w:rPr>
            </w:pPr>
          </w:p>
        </w:tc>
        <w:tc>
          <w:tcPr>
            <w:tcW w:w="1195" w:type="dxa"/>
            <w:tcBorders>
              <w:top w:val="nil"/>
              <w:left w:val="nil"/>
              <w:bottom w:val="nil"/>
              <w:right w:val="nil"/>
            </w:tcBorders>
            <w:shd w:val="clear" w:color="auto" w:fill="auto"/>
            <w:noWrap/>
            <w:vAlign w:val="bottom"/>
            <w:hideMark/>
          </w:tcPr>
          <w:p w14:paraId="1928F75D" w14:textId="77777777" w:rsidR="00C11C0D" w:rsidRPr="00C11C0D" w:rsidRDefault="00C11C0D" w:rsidP="00C11C0D">
            <w:pPr>
              <w:rPr>
                <w:lang w:val="es-CL"/>
              </w:rPr>
            </w:pPr>
          </w:p>
        </w:tc>
        <w:tc>
          <w:tcPr>
            <w:tcW w:w="36" w:type="dxa"/>
            <w:vAlign w:val="center"/>
            <w:hideMark/>
          </w:tcPr>
          <w:p w14:paraId="53A67AF5" w14:textId="77777777" w:rsidR="00C11C0D" w:rsidRPr="00C11C0D" w:rsidRDefault="00C11C0D" w:rsidP="00C11C0D">
            <w:pPr>
              <w:rPr>
                <w:lang w:val="es-CL"/>
              </w:rPr>
            </w:pPr>
          </w:p>
        </w:tc>
      </w:tr>
    </w:tbl>
    <w:p w14:paraId="693C30A3" w14:textId="6C06E888" w:rsidR="00F566F7" w:rsidRDefault="00F566F7" w:rsidP="00832723">
      <w:pPr>
        <w:widowControl w:val="0"/>
        <w:autoSpaceDE w:val="0"/>
        <w:autoSpaceDN w:val="0"/>
        <w:adjustRightInd w:val="0"/>
        <w:spacing w:line="360" w:lineRule="auto"/>
        <w:ind w:right="44"/>
        <w:jc w:val="both"/>
        <w:rPr>
          <w:rFonts w:ascii="Avenir Next LT Pro" w:hAnsi="Avenir Next LT Pro" w:cs="Arial"/>
          <w:color w:val="303030"/>
          <w:sz w:val="24"/>
          <w:szCs w:val="24"/>
        </w:rPr>
      </w:pPr>
    </w:p>
    <w:p w14:paraId="50BB7B56" w14:textId="7CCD5E6A" w:rsidR="002B4DE3" w:rsidRDefault="007C57C1" w:rsidP="007C57C1">
      <w:pPr>
        <w:widowControl w:val="0"/>
        <w:tabs>
          <w:tab w:val="left" w:pos="7903"/>
        </w:tabs>
        <w:autoSpaceDE w:val="0"/>
        <w:autoSpaceDN w:val="0"/>
        <w:adjustRightInd w:val="0"/>
        <w:spacing w:line="360" w:lineRule="auto"/>
        <w:ind w:right="44"/>
        <w:jc w:val="both"/>
        <w:rPr>
          <w:rFonts w:ascii="Avenir Next LT Pro" w:hAnsi="Avenir Next LT Pro" w:cs="Arial"/>
          <w:color w:val="303030"/>
          <w:sz w:val="24"/>
          <w:szCs w:val="24"/>
        </w:rPr>
      </w:pPr>
      <w:r>
        <w:rPr>
          <w:rFonts w:ascii="Avenir Next LT Pro" w:hAnsi="Avenir Next LT Pro" w:cs="Arial"/>
          <w:color w:val="303030"/>
          <w:sz w:val="24"/>
          <w:szCs w:val="24"/>
        </w:rPr>
        <w:tab/>
      </w:r>
    </w:p>
    <w:p w14:paraId="50DFAA57" w14:textId="62A89C4A" w:rsidR="002F2DA6" w:rsidRPr="00BD5464" w:rsidRDefault="002B4DE3" w:rsidP="00BD5464">
      <w:pPr>
        <w:pStyle w:val="Prrafodelista"/>
        <w:widowControl w:val="0"/>
        <w:numPr>
          <w:ilvl w:val="0"/>
          <w:numId w:val="14"/>
        </w:numPr>
        <w:tabs>
          <w:tab w:val="left" w:pos="708"/>
          <w:tab w:val="left" w:pos="1416"/>
          <w:tab w:val="left" w:pos="2124"/>
          <w:tab w:val="left" w:pos="2832"/>
          <w:tab w:val="left" w:pos="3540"/>
          <w:tab w:val="left" w:pos="4248"/>
          <w:tab w:val="left" w:pos="4956"/>
          <w:tab w:val="left" w:pos="7360"/>
        </w:tabs>
        <w:autoSpaceDE w:val="0"/>
        <w:autoSpaceDN w:val="0"/>
        <w:adjustRightInd w:val="0"/>
        <w:spacing w:line="360" w:lineRule="auto"/>
        <w:ind w:right="44"/>
        <w:jc w:val="both"/>
        <w:rPr>
          <w:rFonts w:ascii="Avenir Next LT Pro" w:hAnsi="Avenir Next LT Pro" w:cs="Arial"/>
          <w:b/>
          <w:color w:val="004CAB"/>
          <w:sz w:val="22"/>
          <w:szCs w:val="22"/>
        </w:rPr>
      </w:pPr>
      <w:r w:rsidRPr="00BD5464">
        <w:rPr>
          <w:rFonts w:ascii="Avenir Next LT Pro" w:hAnsi="Avenir Next LT Pro" w:cs="Arial"/>
          <w:color w:val="303030"/>
          <w:sz w:val="22"/>
          <w:szCs w:val="22"/>
        </w:rPr>
        <w:t xml:space="preserve">Product containers on board the </w:t>
      </w:r>
      <w:r w:rsidR="0055282C" w:rsidRPr="00BD5464">
        <w:rPr>
          <w:rFonts w:ascii="Avenir Next LT Pro" w:hAnsi="Avenir Next LT Pro" w:cs="Arial"/>
          <w:b/>
          <w:color w:val="004CAB"/>
          <w:sz w:val="22"/>
          <w:szCs w:val="22"/>
        </w:rPr>
        <w:t>M</w:t>
      </w:r>
      <w:r w:rsidR="007C57C1" w:rsidRPr="00BD5464">
        <w:rPr>
          <w:rFonts w:ascii="Avenir Next LT Pro" w:hAnsi="Avenir Next LT Pro" w:cs="Arial"/>
          <w:b/>
          <w:color w:val="004CAB"/>
          <w:sz w:val="22"/>
          <w:szCs w:val="22"/>
        </w:rPr>
        <w:t xml:space="preserve">V </w:t>
      </w:r>
      <w:r w:rsidR="00C11C0D" w:rsidRPr="00BD5464">
        <w:rPr>
          <w:rFonts w:ascii="Avenir Next LT Pro" w:hAnsi="Avenir Next LT Pro" w:cs="Arial"/>
          <w:b/>
          <w:color w:val="004CAB"/>
          <w:sz w:val="22"/>
          <w:szCs w:val="22"/>
        </w:rPr>
        <w:t>LAKONIA 473N</w:t>
      </w:r>
      <w:r w:rsidR="00C11C0D" w:rsidRPr="00BD5464">
        <w:rPr>
          <w:rFonts w:ascii="Avenir Next LT Pro" w:hAnsi="Avenir Next LT Pro" w:cs="Arial"/>
          <w:color w:val="000000"/>
          <w:sz w:val="22"/>
          <w:szCs w:val="22"/>
        </w:rPr>
        <w:t>.</w:t>
      </w:r>
      <w:r w:rsidR="002F2DA6" w:rsidRPr="00BD5464">
        <w:rPr>
          <w:rFonts w:ascii="Avenir Next LT Pro" w:hAnsi="Avenir Next LT Pro" w:cs="Arial"/>
          <w:b/>
          <w:color w:val="004CAB"/>
          <w:sz w:val="22"/>
          <w:szCs w:val="22"/>
        </w:rPr>
        <w:tab/>
      </w:r>
    </w:p>
    <w:p w14:paraId="33C95146" w14:textId="630F6114" w:rsidR="0076132B" w:rsidRPr="00BD5464" w:rsidRDefault="00BD5464" w:rsidP="00BD5464">
      <w:pPr>
        <w:pStyle w:val="Prrafodelista"/>
        <w:widowControl w:val="0"/>
        <w:numPr>
          <w:ilvl w:val="0"/>
          <w:numId w:val="14"/>
        </w:numPr>
        <w:autoSpaceDE w:val="0"/>
        <w:autoSpaceDN w:val="0"/>
        <w:adjustRightInd w:val="0"/>
        <w:spacing w:line="360" w:lineRule="auto"/>
        <w:ind w:left="709" w:right="44" w:hanging="231"/>
        <w:jc w:val="both"/>
        <w:rPr>
          <w:rFonts w:ascii="Avenir Next LT Pro" w:hAnsi="Avenir Next LT Pro" w:cs="Arial"/>
          <w:b/>
          <w:color w:val="004CAB"/>
          <w:sz w:val="22"/>
          <w:szCs w:val="22"/>
        </w:rPr>
      </w:pPr>
      <w:r w:rsidRPr="00BD5464">
        <w:rPr>
          <w:rStyle w:val="hps"/>
          <w:rFonts w:ascii="Avenir Next LT Pro" w:hAnsi="Avenir Next LT Pro" w:cs="Arial"/>
          <w:color w:val="000000"/>
          <w:sz w:val="22"/>
          <w:szCs w:val="22"/>
          <w:lang w:val="en"/>
        </w:rPr>
        <w:t>B</w:t>
      </w:r>
      <w:r w:rsidR="002B4DE3" w:rsidRPr="00BD5464">
        <w:rPr>
          <w:rStyle w:val="hps"/>
          <w:rFonts w:ascii="Avenir Next LT Pro" w:hAnsi="Avenir Next LT Pro" w:cs="Arial"/>
          <w:color w:val="000000"/>
          <w:sz w:val="22"/>
          <w:szCs w:val="22"/>
          <w:lang w:val="en"/>
        </w:rPr>
        <w:t xml:space="preserve">ound </w:t>
      </w:r>
      <w:r w:rsidR="0076132B" w:rsidRPr="00BD5464">
        <w:rPr>
          <w:rFonts w:ascii="Avenir Next LT Pro" w:hAnsi="Avenir Next LT Pro" w:cs="Arial"/>
          <w:b/>
          <w:color w:val="004CAB"/>
          <w:sz w:val="22"/>
          <w:szCs w:val="22"/>
        </w:rPr>
        <w:t>KWANGYANG, SOUTH KOREA.</w:t>
      </w:r>
    </w:p>
    <w:p w14:paraId="74479801" w14:textId="006B69DF" w:rsidR="000C54CD" w:rsidRPr="00BD5464" w:rsidRDefault="00B63EDF" w:rsidP="00BD5464">
      <w:pPr>
        <w:pStyle w:val="Prrafodelista"/>
        <w:widowControl w:val="0"/>
        <w:numPr>
          <w:ilvl w:val="0"/>
          <w:numId w:val="14"/>
        </w:numPr>
        <w:autoSpaceDE w:val="0"/>
        <w:autoSpaceDN w:val="0"/>
        <w:adjustRightInd w:val="0"/>
        <w:spacing w:line="360" w:lineRule="auto"/>
        <w:ind w:left="709" w:right="44" w:hanging="231"/>
        <w:jc w:val="both"/>
        <w:rPr>
          <w:rFonts w:ascii="Avenir Next LT Pro" w:hAnsi="Avenir Next LT Pro" w:cs="Arial"/>
          <w:color w:val="303030"/>
          <w:sz w:val="22"/>
          <w:szCs w:val="22"/>
        </w:rPr>
      </w:pPr>
      <w:r w:rsidRPr="00BD5464">
        <w:rPr>
          <w:rFonts w:ascii="Avenir Next LT Pro" w:hAnsi="Avenir Next LT Pro" w:cs="Arial"/>
          <w:color w:val="303030"/>
          <w:sz w:val="22"/>
          <w:szCs w:val="22"/>
        </w:rPr>
        <w:t>The present inspection was carried out without prejudice of any kind and for the interest of the person concerned.</w:t>
      </w:r>
    </w:p>
    <w:p w14:paraId="4C1A033F" w14:textId="77777777" w:rsidR="002B4DE3" w:rsidRDefault="002B4DE3" w:rsidP="002B4DE3">
      <w:pPr>
        <w:jc w:val="center"/>
        <w:rPr>
          <w:rFonts w:ascii="Avenir Next LT Pro" w:hAnsi="Avenir Next LT Pro" w:cs="Arial"/>
          <w:b/>
          <w:bCs/>
          <w:color w:val="0047B0"/>
          <w:sz w:val="22"/>
          <w:szCs w:val="22"/>
        </w:rPr>
      </w:pPr>
      <w:bookmarkStart w:id="12" w:name="_Hlk160485688"/>
    </w:p>
    <w:p w14:paraId="3D61ABCF" w14:textId="77777777" w:rsidR="0076132B" w:rsidRDefault="0076132B" w:rsidP="0076132B">
      <w:pPr>
        <w:rPr>
          <w:rFonts w:ascii="Avenir Next LT Pro" w:hAnsi="Avenir Next LT Pro" w:cs="Arial"/>
          <w:b/>
          <w:bCs/>
          <w:color w:val="303030"/>
          <w:sz w:val="22"/>
          <w:szCs w:val="22"/>
        </w:rPr>
      </w:pPr>
    </w:p>
    <w:p w14:paraId="67090B13" w14:textId="1D98D911" w:rsidR="0076132B" w:rsidRPr="005D23CA" w:rsidRDefault="0076132B" w:rsidP="0076132B">
      <w:pPr>
        <w:rPr>
          <w:rFonts w:ascii="Avenir Next LT Pro" w:hAnsi="Avenir Next LT Pro" w:cs="Arial"/>
          <w:b/>
          <w:bCs/>
          <w:color w:val="004CAB"/>
          <w:sz w:val="22"/>
          <w:szCs w:val="22"/>
        </w:rPr>
      </w:pPr>
      <w:bookmarkStart w:id="13" w:name="_Hlk180571206"/>
      <w:r>
        <w:rPr>
          <w:rFonts w:ascii="Avenir Next LT Pro" w:hAnsi="Avenir Next LT Pro" w:cs="Arial"/>
          <w:b/>
          <w:bCs/>
          <w:color w:val="0047B0"/>
          <w:sz w:val="22"/>
          <w:szCs w:val="22"/>
        </w:rPr>
        <w:t xml:space="preserve">                </w:t>
      </w:r>
      <w:r>
        <w:rPr>
          <w:rFonts w:ascii="Avenir Next LT Pro" w:hAnsi="Avenir Next LT Pro" w:cs="Arial"/>
          <w:b/>
          <w:bCs/>
          <w:color w:val="0047B0"/>
          <w:sz w:val="22"/>
          <w:szCs w:val="22"/>
        </w:rPr>
        <w:tab/>
      </w:r>
      <w:r>
        <w:rPr>
          <w:rFonts w:ascii="Avenir Next LT Pro" w:hAnsi="Avenir Next LT Pro" w:cs="Arial"/>
          <w:b/>
          <w:bCs/>
          <w:color w:val="0047B0"/>
          <w:sz w:val="22"/>
          <w:szCs w:val="22"/>
        </w:rPr>
        <w:tab/>
      </w:r>
      <w:r>
        <w:rPr>
          <w:rFonts w:ascii="Avenir Next LT Pro" w:hAnsi="Avenir Next LT Pro" w:cs="Arial"/>
          <w:b/>
          <w:bCs/>
          <w:color w:val="0047B0"/>
          <w:sz w:val="22"/>
          <w:szCs w:val="22"/>
        </w:rPr>
        <w:tab/>
      </w:r>
      <w:r>
        <w:rPr>
          <w:rFonts w:ascii="Avenir Next LT Pro" w:hAnsi="Avenir Next LT Pro" w:cs="Arial"/>
          <w:b/>
          <w:bCs/>
          <w:color w:val="0047B0"/>
          <w:sz w:val="22"/>
          <w:szCs w:val="22"/>
        </w:rPr>
        <w:tab/>
      </w:r>
      <w:r>
        <w:rPr>
          <w:rFonts w:ascii="Avenir Next LT Pro" w:hAnsi="Avenir Next LT Pro" w:cs="Arial"/>
          <w:b/>
          <w:bCs/>
          <w:color w:val="0047B0"/>
          <w:sz w:val="22"/>
          <w:szCs w:val="22"/>
        </w:rPr>
        <w:tab/>
      </w:r>
      <w:r w:rsidR="005B732B">
        <w:rPr>
          <w:rFonts w:ascii="Avenir Next LT Pro" w:hAnsi="Avenir Next LT Pro" w:cs="Arial"/>
          <w:b/>
          <w:bCs/>
          <w:color w:val="0047B0"/>
          <w:sz w:val="22"/>
          <w:szCs w:val="22"/>
        </w:rPr>
        <w:t xml:space="preserve">      </w:t>
      </w:r>
      <w:r w:rsidRPr="005D23CA">
        <w:rPr>
          <w:rFonts w:ascii="Avenir Next LT Pro" w:hAnsi="Avenir Next LT Pro" w:cs="Arial"/>
          <w:b/>
          <w:bCs/>
          <w:color w:val="004CAB"/>
          <w:sz w:val="22"/>
          <w:szCs w:val="22"/>
        </w:rPr>
        <w:t>Surveyor</w:t>
      </w:r>
    </w:p>
    <w:p w14:paraId="60FAC0CD" w14:textId="77777777" w:rsidR="0076132B" w:rsidRPr="00FA3D5D" w:rsidRDefault="0076132B" w:rsidP="0076132B">
      <w:pPr>
        <w:jc w:val="center"/>
        <w:rPr>
          <w:rFonts w:ascii="Avenir Next LT Pro" w:hAnsi="Avenir Next LT Pro" w:cs="Arial"/>
          <w:b/>
          <w:bCs/>
          <w:color w:val="0047B0"/>
          <w:sz w:val="22"/>
          <w:szCs w:val="22"/>
        </w:rPr>
      </w:pPr>
      <w:r w:rsidRPr="00FA3D5D">
        <w:rPr>
          <w:rFonts w:ascii="Avenir Next LT Pro" w:hAnsi="Avenir Next LT Pro" w:cs="Arial"/>
          <w:b/>
          <w:bCs/>
          <w:color w:val="0047B0"/>
          <w:sz w:val="22"/>
          <w:szCs w:val="22"/>
        </w:rPr>
        <w:t xml:space="preserve">ALS Inspection Chile </w:t>
      </w:r>
      <w:proofErr w:type="spellStart"/>
      <w:r w:rsidRPr="00FA3D5D">
        <w:rPr>
          <w:rFonts w:ascii="Avenir Next LT Pro" w:hAnsi="Avenir Next LT Pro" w:cs="Arial"/>
          <w:b/>
          <w:bCs/>
          <w:color w:val="0047B0"/>
          <w:sz w:val="22"/>
          <w:szCs w:val="22"/>
        </w:rPr>
        <w:t>SpA</w:t>
      </w:r>
      <w:proofErr w:type="spellEnd"/>
      <w:r w:rsidRPr="00FA3D5D">
        <w:rPr>
          <w:rFonts w:ascii="Avenir Next LT Pro" w:hAnsi="Avenir Next LT Pro" w:cs="Arial"/>
          <w:b/>
          <w:bCs/>
          <w:color w:val="0047B0"/>
          <w:spacing w:val="-8"/>
          <w:sz w:val="22"/>
          <w:szCs w:val="22"/>
        </w:rPr>
        <w:t>.</w:t>
      </w:r>
    </w:p>
    <w:bookmarkEnd w:id="13"/>
    <w:p w14:paraId="0EC35DB4" w14:textId="77777777" w:rsidR="0076132B" w:rsidRDefault="0076132B" w:rsidP="0076132B">
      <w:pPr>
        <w:jc w:val="center"/>
        <w:rPr>
          <w:rFonts w:ascii="Avenir Next LT Pro" w:hAnsi="Avenir Next LT Pro" w:cs="Arial"/>
          <w:b/>
          <w:bCs/>
          <w:color w:val="303030"/>
          <w:sz w:val="22"/>
          <w:szCs w:val="22"/>
        </w:rPr>
      </w:pPr>
    </w:p>
    <w:p w14:paraId="77EE8513" w14:textId="77777777" w:rsidR="0076132B" w:rsidRPr="00FA3D5D" w:rsidRDefault="0076132B" w:rsidP="0076132B">
      <w:pPr>
        <w:rPr>
          <w:rFonts w:ascii="Avenir Next LT Pro" w:hAnsi="Avenir Next LT Pro" w:cs="Arial"/>
          <w:b/>
          <w:bCs/>
          <w:color w:val="0047B0"/>
          <w:sz w:val="22"/>
          <w:szCs w:val="22"/>
        </w:rPr>
      </w:pPr>
      <w:r w:rsidRPr="00FA3D5D">
        <w:rPr>
          <w:rFonts w:ascii="Avenir Next LT Pro" w:hAnsi="Avenir Next LT Pro" w:cs="Arial"/>
          <w:b/>
          <w:bCs/>
          <w:color w:val="0047B0"/>
          <w:spacing w:val="1"/>
          <w:sz w:val="22"/>
          <w:szCs w:val="22"/>
        </w:rPr>
        <w:t xml:space="preserve">                                  </w:t>
      </w:r>
    </w:p>
    <w:p w14:paraId="14741D12" w14:textId="77777777" w:rsidR="0076132B" w:rsidRPr="00074FF6" w:rsidRDefault="0076132B" w:rsidP="0076132B">
      <w:pPr>
        <w:rPr>
          <w:rFonts w:ascii="Avenir Next LT Pro" w:hAnsi="Avenir Next LT Pro" w:cs="Arial"/>
          <w:b/>
          <w:bCs/>
          <w:color w:val="303030"/>
          <w:sz w:val="22"/>
          <w:szCs w:val="22"/>
        </w:rPr>
      </w:pPr>
    </w:p>
    <w:p w14:paraId="37660E07" w14:textId="77777777" w:rsidR="0076132B" w:rsidRDefault="0076132B" w:rsidP="0076132B">
      <w:pPr>
        <w:rPr>
          <w:rFonts w:ascii="Avenir Next LT Pro" w:hAnsi="Avenir Next LT Pro" w:cs="Arial"/>
          <w:color w:val="303030"/>
          <w:sz w:val="22"/>
          <w:szCs w:val="22"/>
        </w:rPr>
      </w:pPr>
    </w:p>
    <w:p w14:paraId="6134ED65" w14:textId="77777777" w:rsidR="0076132B" w:rsidRDefault="0076132B" w:rsidP="0076132B">
      <w:pPr>
        <w:rPr>
          <w:rFonts w:ascii="Avenir Next LT Pro" w:hAnsi="Avenir Next LT Pro" w:cs="Arial"/>
          <w:color w:val="303030"/>
          <w:sz w:val="22"/>
          <w:szCs w:val="22"/>
        </w:rPr>
      </w:pPr>
    </w:p>
    <w:p w14:paraId="46842723" w14:textId="77777777" w:rsidR="0076132B" w:rsidRDefault="0076132B" w:rsidP="0076132B">
      <w:pPr>
        <w:rPr>
          <w:rFonts w:ascii="Avenir Next LT Pro" w:hAnsi="Avenir Next LT Pro" w:cs="Arial"/>
          <w:color w:val="303030"/>
          <w:sz w:val="22"/>
          <w:szCs w:val="22"/>
        </w:rPr>
      </w:pPr>
    </w:p>
    <w:p w14:paraId="56DE55AF" w14:textId="77777777" w:rsidR="0076132B" w:rsidRPr="00A34D08" w:rsidRDefault="0076132B" w:rsidP="0076132B">
      <w:pPr>
        <w:rPr>
          <w:rFonts w:ascii="Avenir Next LT Pro" w:hAnsi="Avenir Next LT Pro" w:cs="Arial"/>
          <w:color w:val="303030"/>
          <w:sz w:val="22"/>
          <w:szCs w:val="22"/>
        </w:rPr>
      </w:pPr>
      <w:r w:rsidRPr="00A34D08">
        <w:rPr>
          <w:rFonts w:ascii="Avenir Next LT Pro" w:hAnsi="Avenir Next LT Pro" w:cs="Arial"/>
          <w:color w:val="303030"/>
          <w:sz w:val="22"/>
          <w:szCs w:val="22"/>
        </w:rPr>
        <w:t xml:space="preserve">Prepared by </w:t>
      </w:r>
      <w:r w:rsidRPr="00A34D08">
        <w:rPr>
          <w:rFonts w:ascii="Avenir Next LT Pro" w:hAnsi="Avenir Next LT Pro" w:cs="Arial"/>
          <w:color w:val="303030"/>
          <w:sz w:val="22"/>
          <w:szCs w:val="22"/>
        </w:rPr>
        <w:tab/>
        <w:t>: Rodrigo Hernández.</w:t>
      </w:r>
    </w:p>
    <w:p w14:paraId="2A8A10F6" w14:textId="77777777" w:rsidR="0076132B" w:rsidRPr="00A34D08" w:rsidRDefault="0076132B" w:rsidP="0076132B">
      <w:pPr>
        <w:rPr>
          <w:color w:val="303030"/>
          <w:sz w:val="22"/>
          <w:szCs w:val="22"/>
          <w:lang w:eastAsia="en-US"/>
        </w:rPr>
      </w:pPr>
      <w:r w:rsidRPr="00A34D08">
        <w:rPr>
          <w:rFonts w:ascii="Avenir Next LT Pro" w:hAnsi="Avenir Next LT Pro" w:cs="Arial"/>
          <w:color w:val="303030"/>
          <w:sz w:val="22"/>
          <w:szCs w:val="22"/>
        </w:rPr>
        <w:t>Reviewed by</w:t>
      </w:r>
      <w:r w:rsidRPr="00A34D08">
        <w:rPr>
          <w:rFonts w:ascii="Avenir Next LT Pro" w:hAnsi="Avenir Next LT Pro" w:cs="Arial"/>
          <w:color w:val="303030"/>
          <w:sz w:val="22"/>
          <w:szCs w:val="22"/>
        </w:rPr>
        <w:tab/>
        <w:t>: Hector Campos.</w:t>
      </w:r>
      <w:r w:rsidRPr="00A34D08">
        <w:rPr>
          <w:color w:val="303030"/>
          <w:sz w:val="22"/>
          <w:szCs w:val="22"/>
          <w:lang w:eastAsia="en-US"/>
        </w:rPr>
        <w:t xml:space="preserve"> </w:t>
      </w:r>
    </w:p>
    <w:p w14:paraId="0DB986E9" w14:textId="77777777" w:rsidR="0076132B" w:rsidRPr="00A34D08" w:rsidRDefault="0076132B" w:rsidP="0076132B">
      <w:pPr>
        <w:rPr>
          <w:color w:val="303030"/>
          <w:sz w:val="22"/>
          <w:szCs w:val="22"/>
          <w:lang w:eastAsia="en-US"/>
        </w:rPr>
      </w:pPr>
      <w:r w:rsidRPr="00A34D08">
        <w:rPr>
          <w:rFonts w:ascii="Avenir Next LT Pro" w:hAnsi="Avenir Next LT Pro" w:cs="Arial"/>
          <w:color w:val="303030"/>
          <w:sz w:val="22"/>
          <w:szCs w:val="22"/>
        </w:rPr>
        <w:t>Validated by</w:t>
      </w:r>
      <w:r w:rsidRPr="00A34D08">
        <w:rPr>
          <w:rFonts w:ascii="Avenir Next LT Pro" w:hAnsi="Avenir Next LT Pro" w:cs="Arial"/>
          <w:color w:val="303030"/>
          <w:sz w:val="22"/>
          <w:szCs w:val="22"/>
        </w:rPr>
        <w:tab/>
        <w:t>: Jaime Lopez.</w:t>
      </w:r>
      <w:bookmarkEnd w:id="12"/>
    </w:p>
    <w:sectPr w:rsidR="0076132B" w:rsidRPr="00A34D08" w:rsidSect="00832723">
      <w:headerReference w:type="default" r:id="rId8"/>
      <w:footerReference w:type="default" r:id="rId9"/>
      <w:pgSz w:w="12240" w:h="15840" w:code="1"/>
      <w:pgMar w:top="63" w:right="1041" w:bottom="426" w:left="993"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5EAB" w14:textId="77777777" w:rsidR="005A00F5" w:rsidRDefault="005A00F5">
      <w:r>
        <w:separator/>
      </w:r>
    </w:p>
  </w:endnote>
  <w:endnote w:type="continuationSeparator" w:id="0">
    <w:p w14:paraId="7FE29121" w14:textId="77777777" w:rsidR="005A00F5" w:rsidRDefault="005A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2" w:type="dxa"/>
      <w:tblCellMar>
        <w:left w:w="0" w:type="dxa"/>
        <w:right w:w="0" w:type="dxa"/>
      </w:tblCellMar>
      <w:tblLook w:val="04A0" w:firstRow="1" w:lastRow="0" w:firstColumn="1" w:lastColumn="0" w:noHBand="0" w:noVBand="1"/>
    </w:tblPr>
    <w:tblGrid>
      <w:gridCol w:w="10062"/>
    </w:tblGrid>
    <w:tr w:rsidR="009034DC" w:rsidRPr="007E240B" w14:paraId="74479816" w14:textId="77777777" w:rsidTr="009034DC">
      <w:trPr>
        <w:trHeight w:val="227"/>
      </w:trPr>
      <w:tc>
        <w:tcPr>
          <w:tcW w:w="5000" w:type="pct"/>
          <w:shd w:val="clear" w:color="auto" w:fill="auto"/>
          <w:tcMar>
            <w:top w:w="57" w:type="dxa"/>
            <w:left w:w="0" w:type="dxa"/>
            <w:bottom w:w="0" w:type="dxa"/>
            <w:right w:w="0" w:type="dxa"/>
          </w:tcMar>
          <w:hideMark/>
        </w:tcPr>
        <w:p w14:paraId="74479815" w14:textId="77777777" w:rsidR="007E240B" w:rsidRPr="009034DC" w:rsidRDefault="007E240B" w:rsidP="009034DC">
          <w:pPr>
            <w:pStyle w:val="Website-Right"/>
            <w:jc w:val="left"/>
            <w:rPr>
              <w:rFonts w:ascii="Avenir Next" w:hAnsi="Avenir Next"/>
              <w:b w:val="0"/>
              <w:bCs w:val="0"/>
              <w:color w:val="024CAB"/>
              <w:sz w:val="16"/>
              <w:szCs w:val="16"/>
            </w:rPr>
          </w:pPr>
          <w:r w:rsidRPr="009034DC">
            <w:rPr>
              <w:rFonts w:ascii="Avenir Next" w:hAnsi="Avenir Next"/>
              <w:b w:val="0"/>
              <w:bCs w:val="0"/>
              <w:color w:val="024CAB"/>
              <w:sz w:val="16"/>
              <w:szCs w:val="16"/>
            </w:rPr>
            <w:t xml:space="preserve">Right Solutions - Right Partner                                                                                                                                                                                                      alsglobal.com  </w:t>
          </w:r>
        </w:p>
      </w:tc>
    </w:tr>
  </w:tbl>
  <w:p w14:paraId="74479817" w14:textId="77777777" w:rsidR="007E240B" w:rsidRDefault="00A059CD" w:rsidP="00A059CD">
    <w:pPr>
      <w:pStyle w:val="Piedepgina"/>
      <w:tabs>
        <w:tab w:val="left" w:pos="3765"/>
      </w:tabs>
      <w:ind w:right="-426"/>
      <w:jc w:val="right"/>
      <w:rPr>
        <w:rFonts w:ascii="Avenir Next LT Pro" w:hAnsi="Avenir Next LT Pro"/>
        <w:color w:val="303030"/>
        <w:sz w:val="18"/>
        <w:szCs w:val="18"/>
        <w:lang w:eastAsia="en-US"/>
      </w:rPr>
    </w:pPr>
    <w:r>
      <w:rPr>
        <w:rFonts w:ascii="Avenir Next LT Pro" w:hAnsi="Avenir Next LT Pro"/>
        <w:sz w:val="18"/>
        <w:szCs w:val="18"/>
      </w:rPr>
      <w:t xml:space="preserve"> </w:t>
    </w:r>
    <w:r w:rsidR="007E240B">
      <w:rPr>
        <w:rFonts w:ascii="Avenir Next LT Pro" w:hAnsi="Avenir Next LT Pro"/>
        <w:sz w:val="18"/>
        <w:szCs w:val="18"/>
        <w:lang w:val="es-ES"/>
      </w:rPr>
      <w:t xml:space="preserve">Página </w:t>
    </w:r>
    <w:r w:rsidR="007E240B">
      <w:rPr>
        <w:rFonts w:ascii="Avenir Next LT Pro" w:hAnsi="Avenir Next LT Pro"/>
        <w:b/>
        <w:bCs/>
        <w:sz w:val="18"/>
        <w:szCs w:val="18"/>
      </w:rPr>
      <w:fldChar w:fldCharType="begin"/>
    </w:r>
    <w:r w:rsidR="007E240B">
      <w:rPr>
        <w:rFonts w:ascii="Avenir Next LT Pro" w:hAnsi="Avenir Next LT Pro"/>
        <w:b/>
        <w:bCs/>
        <w:sz w:val="18"/>
        <w:szCs w:val="18"/>
      </w:rPr>
      <w:instrText>PAGE  \* Arabic  \* MERGEFORMAT</w:instrText>
    </w:r>
    <w:r w:rsidR="007E240B">
      <w:rPr>
        <w:rFonts w:ascii="Avenir Next LT Pro" w:hAnsi="Avenir Next LT Pro"/>
        <w:b/>
        <w:bCs/>
        <w:sz w:val="18"/>
        <w:szCs w:val="18"/>
      </w:rPr>
      <w:fldChar w:fldCharType="separate"/>
    </w:r>
    <w:r w:rsidR="004E5D16">
      <w:rPr>
        <w:rFonts w:ascii="Avenir Next LT Pro" w:hAnsi="Avenir Next LT Pro"/>
        <w:b/>
        <w:bCs/>
        <w:noProof/>
        <w:sz w:val="18"/>
        <w:szCs w:val="18"/>
      </w:rPr>
      <w:t>1</w:t>
    </w:r>
    <w:r w:rsidR="007E240B">
      <w:rPr>
        <w:rFonts w:ascii="Avenir Next LT Pro" w:hAnsi="Avenir Next LT Pro"/>
        <w:b/>
        <w:bCs/>
        <w:sz w:val="18"/>
        <w:szCs w:val="18"/>
      </w:rPr>
      <w:fldChar w:fldCharType="end"/>
    </w:r>
    <w:r w:rsidR="007E240B">
      <w:rPr>
        <w:rFonts w:ascii="Avenir Next LT Pro" w:hAnsi="Avenir Next LT Pro"/>
        <w:sz w:val="18"/>
        <w:szCs w:val="18"/>
        <w:lang w:val="es-ES"/>
      </w:rPr>
      <w:t xml:space="preserve"> de </w:t>
    </w:r>
    <w:r w:rsidR="007E240B">
      <w:rPr>
        <w:rFonts w:ascii="Avenir Next LT Pro" w:hAnsi="Avenir Next LT Pro"/>
        <w:b/>
        <w:bCs/>
        <w:sz w:val="18"/>
        <w:szCs w:val="18"/>
      </w:rPr>
      <w:fldChar w:fldCharType="begin"/>
    </w:r>
    <w:r w:rsidR="007E240B">
      <w:rPr>
        <w:rFonts w:ascii="Avenir Next LT Pro" w:hAnsi="Avenir Next LT Pro"/>
        <w:b/>
        <w:bCs/>
        <w:sz w:val="18"/>
        <w:szCs w:val="18"/>
      </w:rPr>
      <w:instrText>NUMPAGES  \* Arabic  \* MERGEFORMAT</w:instrText>
    </w:r>
    <w:r w:rsidR="007E240B">
      <w:rPr>
        <w:rFonts w:ascii="Avenir Next LT Pro" w:hAnsi="Avenir Next LT Pro"/>
        <w:b/>
        <w:bCs/>
        <w:sz w:val="18"/>
        <w:szCs w:val="18"/>
      </w:rPr>
      <w:fldChar w:fldCharType="separate"/>
    </w:r>
    <w:r w:rsidR="004E5D16">
      <w:rPr>
        <w:rFonts w:ascii="Avenir Next LT Pro" w:hAnsi="Avenir Next LT Pro"/>
        <w:b/>
        <w:bCs/>
        <w:noProof/>
        <w:sz w:val="18"/>
        <w:szCs w:val="18"/>
      </w:rPr>
      <w:t>1</w:t>
    </w:r>
    <w:r w:rsidR="007E240B">
      <w:rPr>
        <w:rFonts w:ascii="Avenir Next LT Pro" w:hAnsi="Avenir Next LT Pro"/>
        <w:b/>
        <w:bCs/>
        <w:sz w:val="18"/>
        <w:szCs w:val="18"/>
      </w:rPr>
      <w:fldChar w:fldCharType="end"/>
    </w:r>
  </w:p>
  <w:p w14:paraId="74479818" w14:textId="77777777" w:rsidR="00D36893" w:rsidRPr="006855A9" w:rsidRDefault="00D36893">
    <w:pPr>
      <w:jc w:val="both"/>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D527" w14:textId="77777777" w:rsidR="005A00F5" w:rsidRDefault="005A00F5">
      <w:r>
        <w:separator/>
      </w:r>
    </w:p>
  </w:footnote>
  <w:footnote w:type="continuationSeparator" w:id="0">
    <w:p w14:paraId="3527D1C5" w14:textId="77777777" w:rsidR="005A00F5" w:rsidRDefault="005A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4CAA" w14:textId="5E6BA881" w:rsidR="004E5D16" w:rsidRDefault="004E5D16" w:rsidP="007E240B">
    <w:pPr>
      <w:pStyle w:val="Encabezado"/>
      <w:tabs>
        <w:tab w:val="left" w:pos="3435"/>
      </w:tabs>
      <w:spacing w:before="60"/>
      <w:ind w:right="-108"/>
      <w:jc w:val="right"/>
      <w:rPr>
        <w:rFonts w:ascii="Arial" w:hAnsi="Arial" w:cs="Arial"/>
        <w:noProof/>
        <w:sz w:val="16"/>
        <w:lang w:val="en-GB"/>
      </w:rPr>
    </w:pPr>
    <w:r>
      <w:rPr>
        <w:noProof/>
        <w:lang w:eastAsia="en-US"/>
      </w:rPr>
      <w:drawing>
        <wp:anchor distT="0" distB="0" distL="114300" distR="114300" simplePos="0" relativeHeight="251657728" behindDoc="1" locked="0" layoutInCell="1" allowOverlap="1" wp14:anchorId="74479819" wp14:editId="2F1C35F3">
          <wp:simplePos x="0" y="0"/>
          <wp:positionH relativeFrom="column">
            <wp:posOffset>104775</wp:posOffset>
          </wp:positionH>
          <wp:positionV relativeFrom="paragraph">
            <wp:posOffset>142875</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r w:rsidRPr="000116AA">
      <w:rPr>
        <w:rFonts w:ascii="Avenir Next LT Pro" w:hAnsi="Avenir Next LT Pro"/>
        <w:b/>
        <w:bCs/>
        <w:color w:val="004CAB"/>
        <w:w w:val="0"/>
        <w:sz w:val="18"/>
        <w:szCs w:val="18"/>
      </w:rPr>
      <w:t xml:space="preserve">ALS Inspection Chile </w:t>
    </w:r>
    <w:r w:rsidRPr="000116AA">
      <w:rPr>
        <w:rFonts w:ascii="Avenir Next LT Pro" w:hAnsi="Avenir Next LT Pro"/>
        <w:b/>
        <w:bCs/>
        <w:noProof/>
        <w:color w:val="004CAB"/>
        <w:w w:val="0"/>
        <w:sz w:val="18"/>
        <w:szCs w:val="18"/>
      </w:rPr>
      <w:t>SpA</w:t>
    </w:r>
    <w:r>
      <w:rPr>
        <w:noProof/>
        <w:lang w:eastAsia="en-US"/>
      </w:rPr>
      <w:t xml:space="preserve"> </w:t>
    </w:r>
    <w:r w:rsidR="002443F6" w:rsidRPr="00616B05">
      <w:rPr>
        <w:rFonts w:ascii="Arial" w:hAnsi="Arial" w:cs="Arial"/>
        <w:sz w:val="16"/>
        <w:szCs w:val="16"/>
      </w:rPr>
      <w:t xml:space="preserve">                            </w:t>
    </w:r>
    <w:r w:rsidR="00D36893">
      <w:rPr>
        <w:rFonts w:ascii="Arial" w:hAnsi="Arial" w:cs="Arial"/>
        <w:noProof/>
        <w:sz w:val="16"/>
        <w:lang w:val="en-GB"/>
      </w:rPr>
      <w:t xml:space="preserve">                </w:t>
    </w:r>
    <w:r w:rsidR="007E240B">
      <w:rPr>
        <w:rFonts w:ascii="Arial" w:hAnsi="Arial" w:cs="Arial"/>
        <w:noProof/>
        <w:sz w:val="16"/>
        <w:lang w:val="en-GB"/>
      </w:rPr>
      <w:t xml:space="preserve">                                                                   </w:t>
    </w:r>
  </w:p>
  <w:p w14:paraId="74479810" w14:textId="5A92D4EC" w:rsidR="007E240B" w:rsidRDefault="007E240B" w:rsidP="007E240B">
    <w:pPr>
      <w:pStyle w:val="Encabezado"/>
      <w:tabs>
        <w:tab w:val="left" w:pos="3435"/>
      </w:tabs>
      <w:spacing w:before="60"/>
      <w:ind w:right="-108"/>
      <w:jc w:val="right"/>
      <w:rPr>
        <w:rFonts w:ascii="Avenir Next LT Pro" w:hAnsi="Avenir Next LT Pro"/>
        <w:sz w:val="18"/>
        <w:szCs w:val="18"/>
      </w:rPr>
    </w:pPr>
    <w:r>
      <w:rPr>
        <w:rFonts w:ascii="Arial" w:hAnsi="Arial" w:cs="Arial"/>
        <w:noProof/>
        <w:sz w:val="16"/>
        <w:lang w:val="en-GB"/>
      </w:rPr>
      <w:t xml:space="preserve"> </w:t>
    </w:r>
    <w:r>
      <w:rPr>
        <w:rFonts w:ascii="Avenir Next LT Pro" w:hAnsi="Avenir Next LT Pro"/>
        <w:sz w:val="18"/>
        <w:szCs w:val="18"/>
      </w:rPr>
      <w:t>Limache 3405, Office 61</w:t>
    </w:r>
    <w:r>
      <w:rPr>
        <w:rFonts w:ascii="Avenir Next LT Pro" w:hAnsi="Avenir Next LT Pro"/>
        <w:sz w:val="18"/>
        <w:szCs w:val="18"/>
      </w:rPr>
      <w:br/>
      <w:t>Viña del Mar, CHILE</w:t>
    </w:r>
  </w:p>
  <w:p w14:paraId="74479811" w14:textId="77777777" w:rsidR="007E240B" w:rsidRDefault="007E240B" w:rsidP="007E240B">
    <w:pPr>
      <w:pStyle w:val="Encabezado"/>
      <w:tabs>
        <w:tab w:val="left" w:pos="3435"/>
      </w:tabs>
      <w:spacing w:before="60"/>
      <w:ind w:right="-108"/>
      <w:jc w:val="right"/>
      <w:rPr>
        <w:rFonts w:ascii="Avenir Next LT Pro" w:hAnsi="Avenir Next LT Pro"/>
        <w:sz w:val="18"/>
        <w:szCs w:val="18"/>
      </w:rPr>
    </w:pPr>
    <w:r>
      <w:rPr>
        <w:rFonts w:ascii="Avenir Next LT Pro" w:hAnsi="Avenir Next LT Pro"/>
        <w:sz w:val="18"/>
        <w:szCs w:val="18"/>
      </w:rPr>
      <w:t>T +56 32 2545 500</w:t>
    </w:r>
  </w:p>
  <w:p w14:paraId="74479812" w14:textId="77777777" w:rsidR="007E240B" w:rsidRDefault="007E240B" w:rsidP="007E240B">
    <w:pPr>
      <w:pStyle w:val="Encabezado"/>
      <w:tabs>
        <w:tab w:val="left" w:pos="3435"/>
      </w:tabs>
      <w:spacing w:before="60"/>
      <w:ind w:right="-108"/>
      <w:jc w:val="right"/>
      <w:rPr>
        <w:rFonts w:ascii="Avenir Next LT Pro" w:hAnsi="Avenir Next LT Pro"/>
        <w:sz w:val="18"/>
        <w:szCs w:val="18"/>
      </w:rPr>
    </w:pPr>
  </w:p>
  <w:p w14:paraId="57D6F3B4" w14:textId="1D212208" w:rsidR="00C76290" w:rsidRPr="00074FF6" w:rsidRDefault="007E240B" w:rsidP="00C76290">
    <w:pPr>
      <w:pStyle w:val="Encabezado"/>
      <w:tabs>
        <w:tab w:val="left" w:pos="3435"/>
      </w:tabs>
      <w:spacing w:before="60"/>
      <w:jc w:val="right"/>
      <w:rPr>
        <w:rFonts w:ascii="Avenir Next LT Pro" w:hAnsi="Avenir Next LT Pro"/>
        <w:sz w:val="18"/>
        <w:szCs w:val="18"/>
      </w:rPr>
    </w:pPr>
    <w:r>
      <w:rPr>
        <w:rFonts w:ascii="Avenir Next LT Pro" w:hAnsi="Avenir Next LT Pro"/>
        <w:sz w:val="18"/>
        <w:szCs w:val="18"/>
      </w:rPr>
      <w:t xml:space="preserve">                     </w:t>
    </w:r>
    <w:r>
      <w:rPr>
        <w:rFonts w:ascii="Avenir Next LT Pro" w:hAnsi="Avenir Next LT Pro"/>
        <w:sz w:val="18"/>
        <w:szCs w:val="18"/>
      </w:rPr>
      <w:tab/>
    </w:r>
    <w:bookmarkStart w:id="14" w:name="_Hlk157972431"/>
    <w:r w:rsidR="00C76290" w:rsidRPr="00074FF6">
      <w:rPr>
        <w:rFonts w:ascii="Avenir Next LT Pro" w:hAnsi="Avenir Next LT Pro"/>
        <w:sz w:val="18"/>
        <w:szCs w:val="18"/>
      </w:rPr>
      <w:t xml:space="preserve">Report: </w:t>
    </w:r>
    <w:r w:rsidR="00C11C0D" w:rsidRPr="00074FF6">
      <w:rPr>
        <w:rFonts w:ascii="Avenir Next LT Pro" w:hAnsi="Avenir Next LT Pro"/>
        <w:sz w:val="18"/>
        <w:szCs w:val="18"/>
      </w:rPr>
      <w:t>THO-2</w:t>
    </w:r>
    <w:r w:rsidR="00C11C0D">
      <w:rPr>
        <w:rFonts w:ascii="Avenir Next LT Pro" w:hAnsi="Avenir Next LT Pro"/>
        <w:sz w:val="18"/>
        <w:szCs w:val="18"/>
      </w:rPr>
      <w:t>602</w:t>
    </w:r>
    <w:r w:rsidR="00C11C0D" w:rsidRPr="00074FF6">
      <w:rPr>
        <w:rFonts w:ascii="Avenir Next LT Pro" w:hAnsi="Avenir Next LT Pro"/>
        <w:sz w:val="18"/>
        <w:szCs w:val="18"/>
      </w:rPr>
      <w:t>-</w:t>
    </w:r>
    <w:r w:rsidR="00C11C0D">
      <w:rPr>
        <w:rFonts w:ascii="Avenir Next LT Pro" w:hAnsi="Avenir Next LT Pro"/>
        <w:sz w:val="18"/>
        <w:szCs w:val="18"/>
      </w:rPr>
      <w:t>0568</w:t>
    </w:r>
    <w:r w:rsidR="00C76290" w:rsidRPr="00074FF6">
      <w:rPr>
        <w:rFonts w:ascii="Avenir Next LT Pro" w:hAnsi="Avenir Next LT Pro"/>
        <w:sz w:val="18"/>
        <w:szCs w:val="18"/>
      </w:rPr>
      <w:t xml:space="preserve">                                                                                                                                         </w:t>
    </w:r>
  </w:p>
  <w:p w14:paraId="74479814" w14:textId="14EF7010" w:rsidR="007E240B" w:rsidRPr="007E240B" w:rsidRDefault="00C76290" w:rsidP="00C76290">
    <w:pPr>
      <w:pStyle w:val="Encabezado"/>
      <w:tabs>
        <w:tab w:val="left" w:pos="3435"/>
      </w:tabs>
      <w:spacing w:before="60"/>
      <w:jc w:val="right"/>
      <w:rPr>
        <w:rFonts w:ascii="Avenir Next LT Pro" w:hAnsi="Avenir Next LT Pro" w:cs="Arial"/>
        <w:noProof/>
        <w:sz w:val="16"/>
      </w:rPr>
    </w:pPr>
    <w:r w:rsidRPr="00074FF6">
      <w:rPr>
        <w:rFonts w:ascii="Avenir Next LT Pro" w:hAnsi="Avenir Next LT Pro"/>
        <w:sz w:val="18"/>
        <w:szCs w:val="18"/>
      </w:rPr>
      <w:t xml:space="preserve"> </w:t>
    </w:r>
    <w:bookmarkEnd w:id="14"/>
    <w:r w:rsidR="00E16120" w:rsidRPr="00074FF6">
      <w:rPr>
        <w:rFonts w:ascii="Avenir Next LT Pro" w:hAnsi="Avenir Next LT Pro"/>
        <w:sz w:val="18"/>
        <w:szCs w:val="18"/>
      </w:rPr>
      <w:t xml:space="preserve">Date: </w:t>
    </w:r>
    <w:r w:rsidR="00C03C15" w:rsidRPr="00C03C15">
      <w:rPr>
        <w:rFonts w:ascii="Avenir Next LT Pro" w:hAnsi="Avenir Next LT Pro"/>
        <w:sz w:val="18"/>
        <w:szCs w:val="18"/>
      </w:rPr>
      <w:t>March 12</w:t>
    </w:r>
    <w:r w:rsidR="00C11C0D" w:rsidRPr="00BD5464">
      <w:rPr>
        <w:rFonts w:ascii="Avenir Next LT Pro" w:hAnsi="Avenir Next LT Pro"/>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8"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0"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abstractNum w:abstractNumId="13" w15:restartNumberingAfterBreak="0">
    <w:nsid w:val="7EA72013"/>
    <w:multiLevelType w:val="hybridMultilevel"/>
    <w:tmpl w:val="CE5C2962"/>
    <w:lvl w:ilvl="0" w:tplc="0EF05604">
      <w:start w:val="1"/>
      <w:numFmt w:val="bullet"/>
      <w:lvlText w:val=""/>
      <w:lvlJc w:val="left"/>
      <w:pPr>
        <w:ind w:left="838" w:hanging="360"/>
      </w:pPr>
      <w:rPr>
        <w:rFonts w:ascii="Symbol" w:hAnsi="Symbol" w:hint="default"/>
        <w:color w:val="4F81BD" w:themeColor="accent1"/>
      </w:rPr>
    </w:lvl>
    <w:lvl w:ilvl="1" w:tplc="340A0003" w:tentative="1">
      <w:start w:val="1"/>
      <w:numFmt w:val="bullet"/>
      <w:lvlText w:val="o"/>
      <w:lvlJc w:val="left"/>
      <w:pPr>
        <w:ind w:left="1558" w:hanging="360"/>
      </w:pPr>
      <w:rPr>
        <w:rFonts w:ascii="Courier New" w:hAnsi="Courier New" w:cs="Courier New" w:hint="default"/>
      </w:rPr>
    </w:lvl>
    <w:lvl w:ilvl="2" w:tplc="340A0005" w:tentative="1">
      <w:start w:val="1"/>
      <w:numFmt w:val="bullet"/>
      <w:lvlText w:val=""/>
      <w:lvlJc w:val="left"/>
      <w:pPr>
        <w:ind w:left="2278" w:hanging="360"/>
      </w:pPr>
      <w:rPr>
        <w:rFonts w:ascii="Wingdings" w:hAnsi="Wingdings" w:hint="default"/>
      </w:rPr>
    </w:lvl>
    <w:lvl w:ilvl="3" w:tplc="340A0001" w:tentative="1">
      <w:start w:val="1"/>
      <w:numFmt w:val="bullet"/>
      <w:lvlText w:val=""/>
      <w:lvlJc w:val="left"/>
      <w:pPr>
        <w:ind w:left="2998" w:hanging="360"/>
      </w:pPr>
      <w:rPr>
        <w:rFonts w:ascii="Symbol" w:hAnsi="Symbol" w:hint="default"/>
      </w:rPr>
    </w:lvl>
    <w:lvl w:ilvl="4" w:tplc="340A0003" w:tentative="1">
      <w:start w:val="1"/>
      <w:numFmt w:val="bullet"/>
      <w:lvlText w:val="o"/>
      <w:lvlJc w:val="left"/>
      <w:pPr>
        <w:ind w:left="3718" w:hanging="360"/>
      </w:pPr>
      <w:rPr>
        <w:rFonts w:ascii="Courier New" w:hAnsi="Courier New" w:cs="Courier New" w:hint="default"/>
      </w:rPr>
    </w:lvl>
    <w:lvl w:ilvl="5" w:tplc="340A0005" w:tentative="1">
      <w:start w:val="1"/>
      <w:numFmt w:val="bullet"/>
      <w:lvlText w:val=""/>
      <w:lvlJc w:val="left"/>
      <w:pPr>
        <w:ind w:left="4438" w:hanging="360"/>
      </w:pPr>
      <w:rPr>
        <w:rFonts w:ascii="Wingdings" w:hAnsi="Wingdings" w:hint="default"/>
      </w:rPr>
    </w:lvl>
    <w:lvl w:ilvl="6" w:tplc="340A0001" w:tentative="1">
      <w:start w:val="1"/>
      <w:numFmt w:val="bullet"/>
      <w:lvlText w:val=""/>
      <w:lvlJc w:val="left"/>
      <w:pPr>
        <w:ind w:left="5158" w:hanging="360"/>
      </w:pPr>
      <w:rPr>
        <w:rFonts w:ascii="Symbol" w:hAnsi="Symbol" w:hint="default"/>
      </w:rPr>
    </w:lvl>
    <w:lvl w:ilvl="7" w:tplc="340A0003" w:tentative="1">
      <w:start w:val="1"/>
      <w:numFmt w:val="bullet"/>
      <w:lvlText w:val="o"/>
      <w:lvlJc w:val="left"/>
      <w:pPr>
        <w:ind w:left="5878" w:hanging="360"/>
      </w:pPr>
      <w:rPr>
        <w:rFonts w:ascii="Courier New" w:hAnsi="Courier New" w:cs="Courier New" w:hint="default"/>
      </w:rPr>
    </w:lvl>
    <w:lvl w:ilvl="8" w:tplc="340A0005" w:tentative="1">
      <w:start w:val="1"/>
      <w:numFmt w:val="bullet"/>
      <w:lvlText w:val=""/>
      <w:lvlJc w:val="left"/>
      <w:pPr>
        <w:ind w:left="6598" w:hanging="360"/>
      </w:pPr>
      <w:rPr>
        <w:rFonts w:ascii="Wingdings" w:hAnsi="Wingdings" w:hint="default"/>
      </w:rPr>
    </w:lvl>
  </w:abstractNum>
  <w:num w:numId="1" w16cid:durableId="974674254">
    <w:abstractNumId w:val="2"/>
  </w:num>
  <w:num w:numId="2" w16cid:durableId="959916819">
    <w:abstractNumId w:val="10"/>
  </w:num>
  <w:num w:numId="3" w16cid:durableId="1729693001">
    <w:abstractNumId w:val="0"/>
  </w:num>
  <w:num w:numId="4" w16cid:durableId="900553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62867">
    <w:abstractNumId w:val="7"/>
  </w:num>
  <w:num w:numId="6" w16cid:durableId="160049611">
    <w:abstractNumId w:val="1"/>
  </w:num>
  <w:num w:numId="7" w16cid:durableId="1653562303">
    <w:abstractNumId w:val="11"/>
  </w:num>
  <w:num w:numId="8" w16cid:durableId="750009918">
    <w:abstractNumId w:val="6"/>
  </w:num>
  <w:num w:numId="9" w16cid:durableId="1107772049">
    <w:abstractNumId w:val="3"/>
  </w:num>
  <w:num w:numId="10" w16cid:durableId="676545852">
    <w:abstractNumId w:val="4"/>
  </w:num>
  <w:num w:numId="11" w16cid:durableId="666635142">
    <w:abstractNumId w:val="8"/>
  </w:num>
  <w:num w:numId="12" w16cid:durableId="1637561921">
    <w:abstractNumId w:val="5"/>
  </w:num>
  <w:num w:numId="13" w16cid:durableId="1183282479">
    <w:abstractNumId w:val="12"/>
  </w:num>
  <w:num w:numId="14" w16cid:durableId="4064293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0E1"/>
    <w:rsid w:val="0000162E"/>
    <w:rsid w:val="00002C5B"/>
    <w:rsid w:val="00002EC2"/>
    <w:rsid w:val="00003696"/>
    <w:rsid w:val="00003A36"/>
    <w:rsid w:val="0000457C"/>
    <w:rsid w:val="0000516F"/>
    <w:rsid w:val="000051ED"/>
    <w:rsid w:val="00005B37"/>
    <w:rsid w:val="00005D1F"/>
    <w:rsid w:val="00006C4D"/>
    <w:rsid w:val="00007598"/>
    <w:rsid w:val="00007F13"/>
    <w:rsid w:val="0001223E"/>
    <w:rsid w:val="0001249E"/>
    <w:rsid w:val="000134FB"/>
    <w:rsid w:val="00013576"/>
    <w:rsid w:val="000135BC"/>
    <w:rsid w:val="00013B6E"/>
    <w:rsid w:val="00014822"/>
    <w:rsid w:val="00014EF7"/>
    <w:rsid w:val="00016077"/>
    <w:rsid w:val="00016C20"/>
    <w:rsid w:val="000172BC"/>
    <w:rsid w:val="000173A9"/>
    <w:rsid w:val="00020A5E"/>
    <w:rsid w:val="00021903"/>
    <w:rsid w:val="0002213E"/>
    <w:rsid w:val="000221F6"/>
    <w:rsid w:val="000227FB"/>
    <w:rsid w:val="0002379B"/>
    <w:rsid w:val="00023851"/>
    <w:rsid w:val="00024039"/>
    <w:rsid w:val="00026201"/>
    <w:rsid w:val="0002707C"/>
    <w:rsid w:val="0002736C"/>
    <w:rsid w:val="00027F68"/>
    <w:rsid w:val="000303BA"/>
    <w:rsid w:val="00030D57"/>
    <w:rsid w:val="0003140B"/>
    <w:rsid w:val="0003233D"/>
    <w:rsid w:val="00032359"/>
    <w:rsid w:val="00032FC9"/>
    <w:rsid w:val="00034AEC"/>
    <w:rsid w:val="00034B68"/>
    <w:rsid w:val="00035180"/>
    <w:rsid w:val="0003555A"/>
    <w:rsid w:val="000361E0"/>
    <w:rsid w:val="000374AC"/>
    <w:rsid w:val="0003759B"/>
    <w:rsid w:val="000417E0"/>
    <w:rsid w:val="00041F6D"/>
    <w:rsid w:val="00042259"/>
    <w:rsid w:val="00042365"/>
    <w:rsid w:val="00042854"/>
    <w:rsid w:val="0004310B"/>
    <w:rsid w:val="000431AF"/>
    <w:rsid w:val="00043737"/>
    <w:rsid w:val="00043FC6"/>
    <w:rsid w:val="000440DE"/>
    <w:rsid w:val="00044203"/>
    <w:rsid w:val="0004507F"/>
    <w:rsid w:val="000452E4"/>
    <w:rsid w:val="00045619"/>
    <w:rsid w:val="00046273"/>
    <w:rsid w:val="000465DE"/>
    <w:rsid w:val="00046C4C"/>
    <w:rsid w:val="0005079D"/>
    <w:rsid w:val="000507F0"/>
    <w:rsid w:val="00050AEA"/>
    <w:rsid w:val="000525C3"/>
    <w:rsid w:val="000530F7"/>
    <w:rsid w:val="00053174"/>
    <w:rsid w:val="0005325B"/>
    <w:rsid w:val="000536BF"/>
    <w:rsid w:val="00053874"/>
    <w:rsid w:val="0005422F"/>
    <w:rsid w:val="0005464E"/>
    <w:rsid w:val="00055CD3"/>
    <w:rsid w:val="0005607E"/>
    <w:rsid w:val="000564AB"/>
    <w:rsid w:val="0005716B"/>
    <w:rsid w:val="0005743A"/>
    <w:rsid w:val="0005743B"/>
    <w:rsid w:val="0005789E"/>
    <w:rsid w:val="000612FC"/>
    <w:rsid w:val="0006132C"/>
    <w:rsid w:val="00061899"/>
    <w:rsid w:val="00062458"/>
    <w:rsid w:val="000627D8"/>
    <w:rsid w:val="00062B12"/>
    <w:rsid w:val="000638CE"/>
    <w:rsid w:val="000639E2"/>
    <w:rsid w:val="00063F50"/>
    <w:rsid w:val="00064050"/>
    <w:rsid w:val="00064A1A"/>
    <w:rsid w:val="00064B20"/>
    <w:rsid w:val="000651B5"/>
    <w:rsid w:val="000657FB"/>
    <w:rsid w:val="00067308"/>
    <w:rsid w:val="000701F1"/>
    <w:rsid w:val="00072887"/>
    <w:rsid w:val="00073575"/>
    <w:rsid w:val="00073694"/>
    <w:rsid w:val="000741F4"/>
    <w:rsid w:val="000762C2"/>
    <w:rsid w:val="00076E79"/>
    <w:rsid w:val="0007781C"/>
    <w:rsid w:val="00077A2C"/>
    <w:rsid w:val="00080D6B"/>
    <w:rsid w:val="00081C89"/>
    <w:rsid w:val="0008221B"/>
    <w:rsid w:val="00082378"/>
    <w:rsid w:val="00082677"/>
    <w:rsid w:val="0008353B"/>
    <w:rsid w:val="000838B8"/>
    <w:rsid w:val="00083EE2"/>
    <w:rsid w:val="00084338"/>
    <w:rsid w:val="00085229"/>
    <w:rsid w:val="000855F7"/>
    <w:rsid w:val="00085F1E"/>
    <w:rsid w:val="00086BCF"/>
    <w:rsid w:val="0008726D"/>
    <w:rsid w:val="000872E2"/>
    <w:rsid w:val="000874CA"/>
    <w:rsid w:val="0008771D"/>
    <w:rsid w:val="000904E3"/>
    <w:rsid w:val="00092D80"/>
    <w:rsid w:val="00093379"/>
    <w:rsid w:val="000945EC"/>
    <w:rsid w:val="0009474A"/>
    <w:rsid w:val="00094ACC"/>
    <w:rsid w:val="0009513B"/>
    <w:rsid w:val="000952A8"/>
    <w:rsid w:val="00095DEA"/>
    <w:rsid w:val="000A1209"/>
    <w:rsid w:val="000A15A3"/>
    <w:rsid w:val="000A1700"/>
    <w:rsid w:val="000A2A1A"/>
    <w:rsid w:val="000A3159"/>
    <w:rsid w:val="000A34C9"/>
    <w:rsid w:val="000A3BE6"/>
    <w:rsid w:val="000A3CC4"/>
    <w:rsid w:val="000A503B"/>
    <w:rsid w:val="000A564B"/>
    <w:rsid w:val="000A5683"/>
    <w:rsid w:val="000A5DA2"/>
    <w:rsid w:val="000A72B3"/>
    <w:rsid w:val="000A78D0"/>
    <w:rsid w:val="000A7AD6"/>
    <w:rsid w:val="000B01FE"/>
    <w:rsid w:val="000B05D1"/>
    <w:rsid w:val="000B06A0"/>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4CD"/>
    <w:rsid w:val="000C5C5C"/>
    <w:rsid w:val="000C5CC8"/>
    <w:rsid w:val="000C5E91"/>
    <w:rsid w:val="000C7A06"/>
    <w:rsid w:val="000D12F8"/>
    <w:rsid w:val="000D2493"/>
    <w:rsid w:val="000D25FE"/>
    <w:rsid w:val="000D26F7"/>
    <w:rsid w:val="000D34D6"/>
    <w:rsid w:val="000D49A9"/>
    <w:rsid w:val="000D4FA1"/>
    <w:rsid w:val="000D5443"/>
    <w:rsid w:val="000D6657"/>
    <w:rsid w:val="000D714A"/>
    <w:rsid w:val="000D714F"/>
    <w:rsid w:val="000D7CEF"/>
    <w:rsid w:val="000E12CF"/>
    <w:rsid w:val="000E1F4B"/>
    <w:rsid w:val="000E2344"/>
    <w:rsid w:val="000E4FA7"/>
    <w:rsid w:val="000E5AAC"/>
    <w:rsid w:val="000E6E74"/>
    <w:rsid w:val="000E7A55"/>
    <w:rsid w:val="000E7D8C"/>
    <w:rsid w:val="000F0242"/>
    <w:rsid w:val="000F1DCE"/>
    <w:rsid w:val="000F3068"/>
    <w:rsid w:val="000F3550"/>
    <w:rsid w:val="000F44EC"/>
    <w:rsid w:val="000F54B6"/>
    <w:rsid w:val="000F5CE6"/>
    <w:rsid w:val="000F5EDD"/>
    <w:rsid w:val="000F5EEC"/>
    <w:rsid w:val="000F63B6"/>
    <w:rsid w:val="000F7381"/>
    <w:rsid w:val="000F7C51"/>
    <w:rsid w:val="00100135"/>
    <w:rsid w:val="00100145"/>
    <w:rsid w:val="00100E1C"/>
    <w:rsid w:val="0010140C"/>
    <w:rsid w:val="00101615"/>
    <w:rsid w:val="0010170B"/>
    <w:rsid w:val="00102863"/>
    <w:rsid w:val="001031E0"/>
    <w:rsid w:val="0010321B"/>
    <w:rsid w:val="001042EC"/>
    <w:rsid w:val="00104FE5"/>
    <w:rsid w:val="001050D6"/>
    <w:rsid w:val="0010515A"/>
    <w:rsid w:val="00105351"/>
    <w:rsid w:val="00106EC1"/>
    <w:rsid w:val="0010754D"/>
    <w:rsid w:val="001075E4"/>
    <w:rsid w:val="001078D7"/>
    <w:rsid w:val="00107AA6"/>
    <w:rsid w:val="00110C56"/>
    <w:rsid w:val="00110F4F"/>
    <w:rsid w:val="001111A4"/>
    <w:rsid w:val="001115C5"/>
    <w:rsid w:val="0011249F"/>
    <w:rsid w:val="001126C4"/>
    <w:rsid w:val="00112AA5"/>
    <w:rsid w:val="00113880"/>
    <w:rsid w:val="001138A9"/>
    <w:rsid w:val="00114BC8"/>
    <w:rsid w:val="001156D6"/>
    <w:rsid w:val="00115785"/>
    <w:rsid w:val="00115885"/>
    <w:rsid w:val="0011726F"/>
    <w:rsid w:val="001204F2"/>
    <w:rsid w:val="00120F06"/>
    <w:rsid w:val="001213BE"/>
    <w:rsid w:val="001213E8"/>
    <w:rsid w:val="00122400"/>
    <w:rsid w:val="0012241D"/>
    <w:rsid w:val="001229D5"/>
    <w:rsid w:val="00122B76"/>
    <w:rsid w:val="00122FEF"/>
    <w:rsid w:val="001238C5"/>
    <w:rsid w:val="001251F7"/>
    <w:rsid w:val="00125A04"/>
    <w:rsid w:val="00125DE1"/>
    <w:rsid w:val="001263A9"/>
    <w:rsid w:val="00126F00"/>
    <w:rsid w:val="00130568"/>
    <w:rsid w:val="00131C24"/>
    <w:rsid w:val="00133BE3"/>
    <w:rsid w:val="00134E9C"/>
    <w:rsid w:val="00135860"/>
    <w:rsid w:val="001359C0"/>
    <w:rsid w:val="00135D94"/>
    <w:rsid w:val="00136DE1"/>
    <w:rsid w:val="00136F5B"/>
    <w:rsid w:val="001370B0"/>
    <w:rsid w:val="00137966"/>
    <w:rsid w:val="00137C54"/>
    <w:rsid w:val="00140185"/>
    <w:rsid w:val="001405BD"/>
    <w:rsid w:val="00140E8F"/>
    <w:rsid w:val="0014167D"/>
    <w:rsid w:val="00141ECA"/>
    <w:rsid w:val="00142FCD"/>
    <w:rsid w:val="001438EE"/>
    <w:rsid w:val="00145373"/>
    <w:rsid w:val="00145802"/>
    <w:rsid w:val="00145ADB"/>
    <w:rsid w:val="00146A56"/>
    <w:rsid w:val="00146CF7"/>
    <w:rsid w:val="00147511"/>
    <w:rsid w:val="0014757D"/>
    <w:rsid w:val="001522E3"/>
    <w:rsid w:val="00152DBA"/>
    <w:rsid w:val="001535D1"/>
    <w:rsid w:val="00153E05"/>
    <w:rsid w:val="001543FF"/>
    <w:rsid w:val="00154FC5"/>
    <w:rsid w:val="001550B6"/>
    <w:rsid w:val="00155122"/>
    <w:rsid w:val="001557C2"/>
    <w:rsid w:val="00156AA1"/>
    <w:rsid w:val="00157C47"/>
    <w:rsid w:val="0016029F"/>
    <w:rsid w:val="0016074B"/>
    <w:rsid w:val="001618E5"/>
    <w:rsid w:val="00165E24"/>
    <w:rsid w:val="00165F58"/>
    <w:rsid w:val="00167772"/>
    <w:rsid w:val="00174AC2"/>
    <w:rsid w:val="00175428"/>
    <w:rsid w:val="00175926"/>
    <w:rsid w:val="00175D52"/>
    <w:rsid w:val="001775CD"/>
    <w:rsid w:val="00180A35"/>
    <w:rsid w:val="001817D6"/>
    <w:rsid w:val="00181E61"/>
    <w:rsid w:val="001832E4"/>
    <w:rsid w:val="00183F77"/>
    <w:rsid w:val="00184597"/>
    <w:rsid w:val="001847D2"/>
    <w:rsid w:val="00185FB3"/>
    <w:rsid w:val="00186093"/>
    <w:rsid w:val="001867C0"/>
    <w:rsid w:val="00187051"/>
    <w:rsid w:val="001906E4"/>
    <w:rsid w:val="001907D9"/>
    <w:rsid w:val="001918ED"/>
    <w:rsid w:val="001925DE"/>
    <w:rsid w:val="001939E8"/>
    <w:rsid w:val="00194459"/>
    <w:rsid w:val="00194A2C"/>
    <w:rsid w:val="00195002"/>
    <w:rsid w:val="00195217"/>
    <w:rsid w:val="00195530"/>
    <w:rsid w:val="00195BB1"/>
    <w:rsid w:val="00196404"/>
    <w:rsid w:val="001964A1"/>
    <w:rsid w:val="00196EBB"/>
    <w:rsid w:val="001A0E60"/>
    <w:rsid w:val="001A108B"/>
    <w:rsid w:val="001A1B2A"/>
    <w:rsid w:val="001A1E4D"/>
    <w:rsid w:val="001A20E3"/>
    <w:rsid w:val="001A3ECB"/>
    <w:rsid w:val="001A5A28"/>
    <w:rsid w:val="001A634D"/>
    <w:rsid w:val="001A636A"/>
    <w:rsid w:val="001A6944"/>
    <w:rsid w:val="001A6AD7"/>
    <w:rsid w:val="001A6E10"/>
    <w:rsid w:val="001B150A"/>
    <w:rsid w:val="001B19A0"/>
    <w:rsid w:val="001B1E31"/>
    <w:rsid w:val="001B203D"/>
    <w:rsid w:val="001B29B7"/>
    <w:rsid w:val="001B39CB"/>
    <w:rsid w:val="001B4EF7"/>
    <w:rsid w:val="001B52C3"/>
    <w:rsid w:val="001B52D3"/>
    <w:rsid w:val="001B5D32"/>
    <w:rsid w:val="001B5F56"/>
    <w:rsid w:val="001B621A"/>
    <w:rsid w:val="001B6D65"/>
    <w:rsid w:val="001B7849"/>
    <w:rsid w:val="001C0A65"/>
    <w:rsid w:val="001C1670"/>
    <w:rsid w:val="001C16DE"/>
    <w:rsid w:val="001C26F1"/>
    <w:rsid w:val="001C2920"/>
    <w:rsid w:val="001C2AFB"/>
    <w:rsid w:val="001C49E8"/>
    <w:rsid w:val="001C534F"/>
    <w:rsid w:val="001C5525"/>
    <w:rsid w:val="001C597D"/>
    <w:rsid w:val="001C61E0"/>
    <w:rsid w:val="001C6273"/>
    <w:rsid w:val="001C68CF"/>
    <w:rsid w:val="001D051C"/>
    <w:rsid w:val="001D1803"/>
    <w:rsid w:val="001D2AF4"/>
    <w:rsid w:val="001D39C4"/>
    <w:rsid w:val="001D49A6"/>
    <w:rsid w:val="001D4C0E"/>
    <w:rsid w:val="001D5C20"/>
    <w:rsid w:val="001D5E81"/>
    <w:rsid w:val="001D62C1"/>
    <w:rsid w:val="001D666A"/>
    <w:rsid w:val="001D6C01"/>
    <w:rsid w:val="001D72C2"/>
    <w:rsid w:val="001D7B36"/>
    <w:rsid w:val="001E1AA5"/>
    <w:rsid w:val="001E1DE6"/>
    <w:rsid w:val="001E263B"/>
    <w:rsid w:val="001E2C19"/>
    <w:rsid w:val="001E3083"/>
    <w:rsid w:val="001E5426"/>
    <w:rsid w:val="001E545E"/>
    <w:rsid w:val="001E6649"/>
    <w:rsid w:val="001E75DB"/>
    <w:rsid w:val="001F0698"/>
    <w:rsid w:val="001F11B1"/>
    <w:rsid w:val="001F2198"/>
    <w:rsid w:val="001F26F3"/>
    <w:rsid w:val="001F35B8"/>
    <w:rsid w:val="001F3FE6"/>
    <w:rsid w:val="001F481E"/>
    <w:rsid w:val="001F4DD7"/>
    <w:rsid w:val="001F513C"/>
    <w:rsid w:val="001F58AA"/>
    <w:rsid w:val="001F6FD0"/>
    <w:rsid w:val="001F77E6"/>
    <w:rsid w:val="002006D6"/>
    <w:rsid w:val="00200952"/>
    <w:rsid w:val="00202D3C"/>
    <w:rsid w:val="00203BA6"/>
    <w:rsid w:val="00204759"/>
    <w:rsid w:val="002056DA"/>
    <w:rsid w:val="00205F13"/>
    <w:rsid w:val="00207023"/>
    <w:rsid w:val="002077E9"/>
    <w:rsid w:val="00207CE5"/>
    <w:rsid w:val="0021029B"/>
    <w:rsid w:val="00210E24"/>
    <w:rsid w:val="00211DB3"/>
    <w:rsid w:val="002123E1"/>
    <w:rsid w:val="00212DCA"/>
    <w:rsid w:val="00213452"/>
    <w:rsid w:val="0021358D"/>
    <w:rsid w:val="00213BF3"/>
    <w:rsid w:val="002149CF"/>
    <w:rsid w:val="00214D54"/>
    <w:rsid w:val="00215577"/>
    <w:rsid w:val="00215B76"/>
    <w:rsid w:val="00215E2E"/>
    <w:rsid w:val="0021620F"/>
    <w:rsid w:val="00216706"/>
    <w:rsid w:val="00216802"/>
    <w:rsid w:val="00217031"/>
    <w:rsid w:val="00217ACE"/>
    <w:rsid w:val="002206F6"/>
    <w:rsid w:val="00220829"/>
    <w:rsid w:val="00220840"/>
    <w:rsid w:val="002208C4"/>
    <w:rsid w:val="00220BF8"/>
    <w:rsid w:val="00221860"/>
    <w:rsid w:val="00222057"/>
    <w:rsid w:val="002229A0"/>
    <w:rsid w:val="00222DF6"/>
    <w:rsid w:val="00223891"/>
    <w:rsid w:val="0022414F"/>
    <w:rsid w:val="002244B9"/>
    <w:rsid w:val="00225646"/>
    <w:rsid w:val="00226590"/>
    <w:rsid w:val="00227B0D"/>
    <w:rsid w:val="00227BA6"/>
    <w:rsid w:val="0023443C"/>
    <w:rsid w:val="0023539B"/>
    <w:rsid w:val="00235F9E"/>
    <w:rsid w:val="00236C12"/>
    <w:rsid w:val="00237EAE"/>
    <w:rsid w:val="00240015"/>
    <w:rsid w:val="0024321B"/>
    <w:rsid w:val="00243C64"/>
    <w:rsid w:val="002443F6"/>
    <w:rsid w:val="00244C54"/>
    <w:rsid w:val="0024518D"/>
    <w:rsid w:val="00245240"/>
    <w:rsid w:val="00245841"/>
    <w:rsid w:val="00245B1F"/>
    <w:rsid w:val="00245EDD"/>
    <w:rsid w:val="002467E7"/>
    <w:rsid w:val="00246984"/>
    <w:rsid w:val="0024707C"/>
    <w:rsid w:val="0024747A"/>
    <w:rsid w:val="00247B0C"/>
    <w:rsid w:val="00247B7D"/>
    <w:rsid w:val="00247D51"/>
    <w:rsid w:val="00247FC5"/>
    <w:rsid w:val="00250038"/>
    <w:rsid w:val="00250079"/>
    <w:rsid w:val="00250336"/>
    <w:rsid w:val="00250B0B"/>
    <w:rsid w:val="00250B39"/>
    <w:rsid w:val="00251087"/>
    <w:rsid w:val="002524C7"/>
    <w:rsid w:val="00252B05"/>
    <w:rsid w:val="00253DEC"/>
    <w:rsid w:val="00254749"/>
    <w:rsid w:val="0025588E"/>
    <w:rsid w:val="002558F3"/>
    <w:rsid w:val="00255AB6"/>
    <w:rsid w:val="00255ABB"/>
    <w:rsid w:val="00260E5F"/>
    <w:rsid w:val="00260F3C"/>
    <w:rsid w:val="00261173"/>
    <w:rsid w:val="00262D78"/>
    <w:rsid w:val="00262FC2"/>
    <w:rsid w:val="00262FC8"/>
    <w:rsid w:val="00263821"/>
    <w:rsid w:val="00263FDB"/>
    <w:rsid w:val="00264418"/>
    <w:rsid w:val="002668E5"/>
    <w:rsid w:val="00266B6A"/>
    <w:rsid w:val="00267767"/>
    <w:rsid w:val="002679C4"/>
    <w:rsid w:val="00267C3A"/>
    <w:rsid w:val="00270378"/>
    <w:rsid w:val="00270D15"/>
    <w:rsid w:val="002715FA"/>
    <w:rsid w:val="00271898"/>
    <w:rsid w:val="00271C01"/>
    <w:rsid w:val="002721FF"/>
    <w:rsid w:val="0027246D"/>
    <w:rsid w:val="002724E1"/>
    <w:rsid w:val="00272619"/>
    <w:rsid w:val="0027302A"/>
    <w:rsid w:val="00273114"/>
    <w:rsid w:val="00274189"/>
    <w:rsid w:val="002743CA"/>
    <w:rsid w:val="002762F1"/>
    <w:rsid w:val="0027739A"/>
    <w:rsid w:val="002778C4"/>
    <w:rsid w:val="00277FDC"/>
    <w:rsid w:val="0028054F"/>
    <w:rsid w:val="0028139F"/>
    <w:rsid w:val="00281C7B"/>
    <w:rsid w:val="002825C6"/>
    <w:rsid w:val="00283D6C"/>
    <w:rsid w:val="0028458D"/>
    <w:rsid w:val="00285E79"/>
    <w:rsid w:val="002900BC"/>
    <w:rsid w:val="00290C5C"/>
    <w:rsid w:val="00291552"/>
    <w:rsid w:val="00291EC2"/>
    <w:rsid w:val="00293503"/>
    <w:rsid w:val="00294D32"/>
    <w:rsid w:val="00295B05"/>
    <w:rsid w:val="002962D2"/>
    <w:rsid w:val="00297C57"/>
    <w:rsid w:val="002A28D7"/>
    <w:rsid w:val="002A29DF"/>
    <w:rsid w:val="002A5B8F"/>
    <w:rsid w:val="002A63A9"/>
    <w:rsid w:val="002A6ADF"/>
    <w:rsid w:val="002A798C"/>
    <w:rsid w:val="002A7FB3"/>
    <w:rsid w:val="002B00D4"/>
    <w:rsid w:val="002B086A"/>
    <w:rsid w:val="002B13F0"/>
    <w:rsid w:val="002B1A5F"/>
    <w:rsid w:val="002B28F9"/>
    <w:rsid w:val="002B32D6"/>
    <w:rsid w:val="002B354F"/>
    <w:rsid w:val="002B3F1D"/>
    <w:rsid w:val="002B4208"/>
    <w:rsid w:val="002B4DE3"/>
    <w:rsid w:val="002B6987"/>
    <w:rsid w:val="002B73E9"/>
    <w:rsid w:val="002B7841"/>
    <w:rsid w:val="002B793B"/>
    <w:rsid w:val="002C00EB"/>
    <w:rsid w:val="002C04FC"/>
    <w:rsid w:val="002C1134"/>
    <w:rsid w:val="002C2556"/>
    <w:rsid w:val="002C3EFF"/>
    <w:rsid w:val="002C47EA"/>
    <w:rsid w:val="002C487B"/>
    <w:rsid w:val="002C4F74"/>
    <w:rsid w:val="002C58B7"/>
    <w:rsid w:val="002C6196"/>
    <w:rsid w:val="002C6943"/>
    <w:rsid w:val="002C73D8"/>
    <w:rsid w:val="002D0D81"/>
    <w:rsid w:val="002D1102"/>
    <w:rsid w:val="002D18D8"/>
    <w:rsid w:val="002D1A9D"/>
    <w:rsid w:val="002D1D57"/>
    <w:rsid w:val="002D57FC"/>
    <w:rsid w:val="002D58C8"/>
    <w:rsid w:val="002D5EE8"/>
    <w:rsid w:val="002D6033"/>
    <w:rsid w:val="002D653C"/>
    <w:rsid w:val="002D742B"/>
    <w:rsid w:val="002D7530"/>
    <w:rsid w:val="002D7599"/>
    <w:rsid w:val="002E0138"/>
    <w:rsid w:val="002E02B0"/>
    <w:rsid w:val="002E0771"/>
    <w:rsid w:val="002E1197"/>
    <w:rsid w:val="002E13CC"/>
    <w:rsid w:val="002E18FE"/>
    <w:rsid w:val="002E197E"/>
    <w:rsid w:val="002E1BC2"/>
    <w:rsid w:val="002E1F3A"/>
    <w:rsid w:val="002E2029"/>
    <w:rsid w:val="002E3664"/>
    <w:rsid w:val="002E4187"/>
    <w:rsid w:val="002E47D9"/>
    <w:rsid w:val="002E49D7"/>
    <w:rsid w:val="002E52D1"/>
    <w:rsid w:val="002E54A6"/>
    <w:rsid w:val="002E567C"/>
    <w:rsid w:val="002E5828"/>
    <w:rsid w:val="002E6C05"/>
    <w:rsid w:val="002F058C"/>
    <w:rsid w:val="002F2DA6"/>
    <w:rsid w:val="002F2E02"/>
    <w:rsid w:val="002F3307"/>
    <w:rsid w:val="002F37F3"/>
    <w:rsid w:val="002F4474"/>
    <w:rsid w:val="002F49A8"/>
    <w:rsid w:val="002F4C3E"/>
    <w:rsid w:val="002F4DDE"/>
    <w:rsid w:val="002F5795"/>
    <w:rsid w:val="002F5B08"/>
    <w:rsid w:val="002F618D"/>
    <w:rsid w:val="002F6436"/>
    <w:rsid w:val="002F6C7A"/>
    <w:rsid w:val="002F7D70"/>
    <w:rsid w:val="00300DF3"/>
    <w:rsid w:val="00301F8E"/>
    <w:rsid w:val="00302CAA"/>
    <w:rsid w:val="00302F9F"/>
    <w:rsid w:val="00303902"/>
    <w:rsid w:val="003046DE"/>
    <w:rsid w:val="00305AB7"/>
    <w:rsid w:val="00306DAE"/>
    <w:rsid w:val="0031006F"/>
    <w:rsid w:val="00310F85"/>
    <w:rsid w:val="00311CC7"/>
    <w:rsid w:val="0031276A"/>
    <w:rsid w:val="003133A4"/>
    <w:rsid w:val="00314395"/>
    <w:rsid w:val="00316F48"/>
    <w:rsid w:val="003207CB"/>
    <w:rsid w:val="003230F1"/>
    <w:rsid w:val="00325085"/>
    <w:rsid w:val="0032579F"/>
    <w:rsid w:val="00325853"/>
    <w:rsid w:val="00325C7E"/>
    <w:rsid w:val="00326925"/>
    <w:rsid w:val="00326F27"/>
    <w:rsid w:val="00331A25"/>
    <w:rsid w:val="0033397B"/>
    <w:rsid w:val="00334469"/>
    <w:rsid w:val="003347C0"/>
    <w:rsid w:val="00334B51"/>
    <w:rsid w:val="00335FBC"/>
    <w:rsid w:val="003363FF"/>
    <w:rsid w:val="00337175"/>
    <w:rsid w:val="00337786"/>
    <w:rsid w:val="0034232C"/>
    <w:rsid w:val="00343C63"/>
    <w:rsid w:val="00345C66"/>
    <w:rsid w:val="00345E1C"/>
    <w:rsid w:val="00346363"/>
    <w:rsid w:val="00346833"/>
    <w:rsid w:val="00346C45"/>
    <w:rsid w:val="00346E1C"/>
    <w:rsid w:val="003472DE"/>
    <w:rsid w:val="003508C9"/>
    <w:rsid w:val="00351F36"/>
    <w:rsid w:val="00353F63"/>
    <w:rsid w:val="00353F84"/>
    <w:rsid w:val="003549BD"/>
    <w:rsid w:val="0035508D"/>
    <w:rsid w:val="00355416"/>
    <w:rsid w:val="00355E31"/>
    <w:rsid w:val="00361E02"/>
    <w:rsid w:val="00361F01"/>
    <w:rsid w:val="00363CC1"/>
    <w:rsid w:val="00363F1F"/>
    <w:rsid w:val="003663FF"/>
    <w:rsid w:val="0036733E"/>
    <w:rsid w:val="00367756"/>
    <w:rsid w:val="0037044E"/>
    <w:rsid w:val="00370505"/>
    <w:rsid w:val="00370FDB"/>
    <w:rsid w:val="00371CB9"/>
    <w:rsid w:val="00372380"/>
    <w:rsid w:val="003761CC"/>
    <w:rsid w:val="003773F6"/>
    <w:rsid w:val="003802A3"/>
    <w:rsid w:val="00381934"/>
    <w:rsid w:val="00381C2D"/>
    <w:rsid w:val="00382506"/>
    <w:rsid w:val="0038392E"/>
    <w:rsid w:val="00383A8E"/>
    <w:rsid w:val="003841E6"/>
    <w:rsid w:val="00385464"/>
    <w:rsid w:val="00385BC1"/>
    <w:rsid w:val="003867DD"/>
    <w:rsid w:val="00387C1C"/>
    <w:rsid w:val="00391301"/>
    <w:rsid w:val="0039148B"/>
    <w:rsid w:val="00391DDE"/>
    <w:rsid w:val="003937F2"/>
    <w:rsid w:val="0039423B"/>
    <w:rsid w:val="003967B9"/>
    <w:rsid w:val="003A0225"/>
    <w:rsid w:val="003A0971"/>
    <w:rsid w:val="003A175F"/>
    <w:rsid w:val="003A2E24"/>
    <w:rsid w:val="003A349C"/>
    <w:rsid w:val="003A3D1C"/>
    <w:rsid w:val="003A3DED"/>
    <w:rsid w:val="003A4581"/>
    <w:rsid w:val="003A5A44"/>
    <w:rsid w:val="003A646F"/>
    <w:rsid w:val="003A66D7"/>
    <w:rsid w:val="003A71D4"/>
    <w:rsid w:val="003A7E98"/>
    <w:rsid w:val="003B0AED"/>
    <w:rsid w:val="003B3BDB"/>
    <w:rsid w:val="003B3C55"/>
    <w:rsid w:val="003B44B9"/>
    <w:rsid w:val="003B5539"/>
    <w:rsid w:val="003B5D7B"/>
    <w:rsid w:val="003B6AEF"/>
    <w:rsid w:val="003B71C3"/>
    <w:rsid w:val="003B7E0D"/>
    <w:rsid w:val="003C0448"/>
    <w:rsid w:val="003C1D4B"/>
    <w:rsid w:val="003C26E1"/>
    <w:rsid w:val="003C30C5"/>
    <w:rsid w:val="003C30CE"/>
    <w:rsid w:val="003C38BF"/>
    <w:rsid w:val="003C4454"/>
    <w:rsid w:val="003C4F4F"/>
    <w:rsid w:val="003C6BB2"/>
    <w:rsid w:val="003D1490"/>
    <w:rsid w:val="003D1B7A"/>
    <w:rsid w:val="003D209B"/>
    <w:rsid w:val="003D243E"/>
    <w:rsid w:val="003D2566"/>
    <w:rsid w:val="003D4F1D"/>
    <w:rsid w:val="003D5F83"/>
    <w:rsid w:val="003E00DE"/>
    <w:rsid w:val="003E0747"/>
    <w:rsid w:val="003E0891"/>
    <w:rsid w:val="003E0F20"/>
    <w:rsid w:val="003E1105"/>
    <w:rsid w:val="003E14C3"/>
    <w:rsid w:val="003E163D"/>
    <w:rsid w:val="003E1CFC"/>
    <w:rsid w:val="003E2AD5"/>
    <w:rsid w:val="003E2B19"/>
    <w:rsid w:val="003E3C5C"/>
    <w:rsid w:val="003E4F9A"/>
    <w:rsid w:val="003E5827"/>
    <w:rsid w:val="003E5F7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67B3"/>
    <w:rsid w:val="003F6B97"/>
    <w:rsid w:val="003F6E10"/>
    <w:rsid w:val="003F7122"/>
    <w:rsid w:val="003F7BD2"/>
    <w:rsid w:val="00400885"/>
    <w:rsid w:val="00400D1C"/>
    <w:rsid w:val="00400DEE"/>
    <w:rsid w:val="004039B8"/>
    <w:rsid w:val="00403BAC"/>
    <w:rsid w:val="00406C75"/>
    <w:rsid w:val="00407860"/>
    <w:rsid w:val="004100A0"/>
    <w:rsid w:val="0041068A"/>
    <w:rsid w:val="00410BC5"/>
    <w:rsid w:val="00410E2C"/>
    <w:rsid w:val="004147C2"/>
    <w:rsid w:val="004148A5"/>
    <w:rsid w:val="00414C62"/>
    <w:rsid w:val="00415924"/>
    <w:rsid w:val="00415BBF"/>
    <w:rsid w:val="00417093"/>
    <w:rsid w:val="004176F9"/>
    <w:rsid w:val="00417D7B"/>
    <w:rsid w:val="00420790"/>
    <w:rsid w:val="00420861"/>
    <w:rsid w:val="00420DFE"/>
    <w:rsid w:val="00421134"/>
    <w:rsid w:val="00422584"/>
    <w:rsid w:val="00422FC7"/>
    <w:rsid w:val="00423B55"/>
    <w:rsid w:val="00423FB3"/>
    <w:rsid w:val="00424900"/>
    <w:rsid w:val="0042631F"/>
    <w:rsid w:val="004269BC"/>
    <w:rsid w:val="00426CAA"/>
    <w:rsid w:val="00427A2E"/>
    <w:rsid w:val="00427DB3"/>
    <w:rsid w:val="00431E38"/>
    <w:rsid w:val="00432716"/>
    <w:rsid w:val="00434589"/>
    <w:rsid w:val="00435863"/>
    <w:rsid w:val="00435F7C"/>
    <w:rsid w:val="00436B8B"/>
    <w:rsid w:val="0044086B"/>
    <w:rsid w:val="00440B3C"/>
    <w:rsid w:val="0044109D"/>
    <w:rsid w:val="004418AB"/>
    <w:rsid w:val="004421BA"/>
    <w:rsid w:val="0044239A"/>
    <w:rsid w:val="004428B9"/>
    <w:rsid w:val="0044351A"/>
    <w:rsid w:val="00443928"/>
    <w:rsid w:val="00444843"/>
    <w:rsid w:val="00445B0B"/>
    <w:rsid w:val="00446607"/>
    <w:rsid w:val="004467F0"/>
    <w:rsid w:val="00446957"/>
    <w:rsid w:val="004509A3"/>
    <w:rsid w:val="004509C7"/>
    <w:rsid w:val="00450F72"/>
    <w:rsid w:val="004518A3"/>
    <w:rsid w:val="0045356F"/>
    <w:rsid w:val="00453EF0"/>
    <w:rsid w:val="00455A8D"/>
    <w:rsid w:val="004565BE"/>
    <w:rsid w:val="0045704E"/>
    <w:rsid w:val="004578E2"/>
    <w:rsid w:val="00457F94"/>
    <w:rsid w:val="004607D1"/>
    <w:rsid w:val="004614D7"/>
    <w:rsid w:val="00462F4D"/>
    <w:rsid w:val="00463AE2"/>
    <w:rsid w:val="004645CD"/>
    <w:rsid w:val="00464D5A"/>
    <w:rsid w:val="00465677"/>
    <w:rsid w:val="004657F4"/>
    <w:rsid w:val="00466272"/>
    <w:rsid w:val="004665F1"/>
    <w:rsid w:val="00466866"/>
    <w:rsid w:val="00466BAA"/>
    <w:rsid w:val="00470010"/>
    <w:rsid w:val="004708D6"/>
    <w:rsid w:val="00470F7D"/>
    <w:rsid w:val="004717D5"/>
    <w:rsid w:val="004718FE"/>
    <w:rsid w:val="00473341"/>
    <w:rsid w:val="00473C03"/>
    <w:rsid w:val="0047435C"/>
    <w:rsid w:val="00474A99"/>
    <w:rsid w:val="00475F1E"/>
    <w:rsid w:val="00476496"/>
    <w:rsid w:val="00476969"/>
    <w:rsid w:val="00476C8A"/>
    <w:rsid w:val="00480F64"/>
    <w:rsid w:val="0048170F"/>
    <w:rsid w:val="00481A5D"/>
    <w:rsid w:val="004824AB"/>
    <w:rsid w:val="00482ED3"/>
    <w:rsid w:val="0048323A"/>
    <w:rsid w:val="00483332"/>
    <w:rsid w:val="00483AF1"/>
    <w:rsid w:val="00485CAB"/>
    <w:rsid w:val="00485CF4"/>
    <w:rsid w:val="00485FB9"/>
    <w:rsid w:val="00486324"/>
    <w:rsid w:val="0048655D"/>
    <w:rsid w:val="0048694E"/>
    <w:rsid w:val="00486DF2"/>
    <w:rsid w:val="00486F78"/>
    <w:rsid w:val="00487679"/>
    <w:rsid w:val="00487AAE"/>
    <w:rsid w:val="00487CDE"/>
    <w:rsid w:val="0049047C"/>
    <w:rsid w:val="00490FCF"/>
    <w:rsid w:val="00491428"/>
    <w:rsid w:val="00492A40"/>
    <w:rsid w:val="004934CC"/>
    <w:rsid w:val="0049351F"/>
    <w:rsid w:val="00494517"/>
    <w:rsid w:val="00494993"/>
    <w:rsid w:val="004953F4"/>
    <w:rsid w:val="0049556E"/>
    <w:rsid w:val="004959DA"/>
    <w:rsid w:val="00495B09"/>
    <w:rsid w:val="004962FF"/>
    <w:rsid w:val="004976EA"/>
    <w:rsid w:val="004A0ED1"/>
    <w:rsid w:val="004A162B"/>
    <w:rsid w:val="004A255C"/>
    <w:rsid w:val="004A2769"/>
    <w:rsid w:val="004A3C3D"/>
    <w:rsid w:val="004A4060"/>
    <w:rsid w:val="004A4197"/>
    <w:rsid w:val="004A4E16"/>
    <w:rsid w:val="004A544A"/>
    <w:rsid w:val="004A5B6A"/>
    <w:rsid w:val="004A6874"/>
    <w:rsid w:val="004B0BBE"/>
    <w:rsid w:val="004B0BD8"/>
    <w:rsid w:val="004B0E8D"/>
    <w:rsid w:val="004B1232"/>
    <w:rsid w:val="004B1BC9"/>
    <w:rsid w:val="004B2146"/>
    <w:rsid w:val="004B230F"/>
    <w:rsid w:val="004B3177"/>
    <w:rsid w:val="004B3284"/>
    <w:rsid w:val="004B3977"/>
    <w:rsid w:val="004B5DD3"/>
    <w:rsid w:val="004B60F2"/>
    <w:rsid w:val="004B611A"/>
    <w:rsid w:val="004B6B70"/>
    <w:rsid w:val="004B7136"/>
    <w:rsid w:val="004B729C"/>
    <w:rsid w:val="004B77DB"/>
    <w:rsid w:val="004B7E73"/>
    <w:rsid w:val="004C133E"/>
    <w:rsid w:val="004C1A59"/>
    <w:rsid w:val="004C2919"/>
    <w:rsid w:val="004C2F4B"/>
    <w:rsid w:val="004C37AF"/>
    <w:rsid w:val="004C3BC9"/>
    <w:rsid w:val="004C4556"/>
    <w:rsid w:val="004C4CBC"/>
    <w:rsid w:val="004C60CC"/>
    <w:rsid w:val="004C6548"/>
    <w:rsid w:val="004C6FBE"/>
    <w:rsid w:val="004D06D1"/>
    <w:rsid w:val="004D094A"/>
    <w:rsid w:val="004D0C03"/>
    <w:rsid w:val="004D0E41"/>
    <w:rsid w:val="004D12A3"/>
    <w:rsid w:val="004D152E"/>
    <w:rsid w:val="004D1E85"/>
    <w:rsid w:val="004D210C"/>
    <w:rsid w:val="004D29F8"/>
    <w:rsid w:val="004D2D54"/>
    <w:rsid w:val="004D3865"/>
    <w:rsid w:val="004D55BC"/>
    <w:rsid w:val="004D61CA"/>
    <w:rsid w:val="004D644A"/>
    <w:rsid w:val="004D662F"/>
    <w:rsid w:val="004D75D6"/>
    <w:rsid w:val="004D76E0"/>
    <w:rsid w:val="004E1CED"/>
    <w:rsid w:val="004E2488"/>
    <w:rsid w:val="004E250B"/>
    <w:rsid w:val="004E295D"/>
    <w:rsid w:val="004E3AF0"/>
    <w:rsid w:val="004E3C52"/>
    <w:rsid w:val="004E593C"/>
    <w:rsid w:val="004E5D16"/>
    <w:rsid w:val="004E6F87"/>
    <w:rsid w:val="004F14B1"/>
    <w:rsid w:val="004F1B9E"/>
    <w:rsid w:val="004F25AD"/>
    <w:rsid w:val="004F3210"/>
    <w:rsid w:val="004F3728"/>
    <w:rsid w:val="004F3F4D"/>
    <w:rsid w:val="004F45EB"/>
    <w:rsid w:val="004F4689"/>
    <w:rsid w:val="004F4AD6"/>
    <w:rsid w:val="004F4B9E"/>
    <w:rsid w:val="004F4FD2"/>
    <w:rsid w:val="004F5795"/>
    <w:rsid w:val="004F5FEE"/>
    <w:rsid w:val="004F7C76"/>
    <w:rsid w:val="004F7E9C"/>
    <w:rsid w:val="00500E28"/>
    <w:rsid w:val="005013EA"/>
    <w:rsid w:val="00501B4C"/>
    <w:rsid w:val="00503230"/>
    <w:rsid w:val="0050369C"/>
    <w:rsid w:val="00503C63"/>
    <w:rsid w:val="00504C69"/>
    <w:rsid w:val="0050776C"/>
    <w:rsid w:val="0051157E"/>
    <w:rsid w:val="00511FFE"/>
    <w:rsid w:val="005136BA"/>
    <w:rsid w:val="00515413"/>
    <w:rsid w:val="00516A97"/>
    <w:rsid w:val="005172E4"/>
    <w:rsid w:val="00520227"/>
    <w:rsid w:val="00521029"/>
    <w:rsid w:val="0052177C"/>
    <w:rsid w:val="00521F9A"/>
    <w:rsid w:val="00522867"/>
    <w:rsid w:val="005228BF"/>
    <w:rsid w:val="00522F1B"/>
    <w:rsid w:val="00524338"/>
    <w:rsid w:val="005246FC"/>
    <w:rsid w:val="00524C88"/>
    <w:rsid w:val="00524D7C"/>
    <w:rsid w:val="005251A7"/>
    <w:rsid w:val="005258E8"/>
    <w:rsid w:val="00526B73"/>
    <w:rsid w:val="00527493"/>
    <w:rsid w:val="005278A0"/>
    <w:rsid w:val="00527B66"/>
    <w:rsid w:val="00530863"/>
    <w:rsid w:val="00530EF9"/>
    <w:rsid w:val="00532440"/>
    <w:rsid w:val="0053349F"/>
    <w:rsid w:val="00533A74"/>
    <w:rsid w:val="00534896"/>
    <w:rsid w:val="00535C1C"/>
    <w:rsid w:val="005363EB"/>
    <w:rsid w:val="005364C7"/>
    <w:rsid w:val="00537504"/>
    <w:rsid w:val="0054051E"/>
    <w:rsid w:val="00540C27"/>
    <w:rsid w:val="00540FC3"/>
    <w:rsid w:val="00542482"/>
    <w:rsid w:val="00542BB0"/>
    <w:rsid w:val="005439B3"/>
    <w:rsid w:val="0054472B"/>
    <w:rsid w:val="00544C25"/>
    <w:rsid w:val="005454B5"/>
    <w:rsid w:val="00545A98"/>
    <w:rsid w:val="00546883"/>
    <w:rsid w:val="00546AE3"/>
    <w:rsid w:val="00547A1E"/>
    <w:rsid w:val="005510AD"/>
    <w:rsid w:val="00551ABD"/>
    <w:rsid w:val="0055282C"/>
    <w:rsid w:val="00552B93"/>
    <w:rsid w:val="00552C83"/>
    <w:rsid w:val="005537E5"/>
    <w:rsid w:val="00553A68"/>
    <w:rsid w:val="00553D7A"/>
    <w:rsid w:val="005546EB"/>
    <w:rsid w:val="005551F4"/>
    <w:rsid w:val="00555726"/>
    <w:rsid w:val="00555D9B"/>
    <w:rsid w:val="00557BB0"/>
    <w:rsid w:val="00557F29"/>
    <w:rsid w:val="005601FB"/>
    <w:rsid w:val="00560651"/>
    <w:rsid w:val="0056226E"/>
    <w:rsid w:val="00565070"/>
    <w:rsid w:val="00565113"/>
    <w:rsid w:val="005652F2"/>
    <w:rsid w:val="0056547D"/>
    <w:rsid w:val="00566DD0"/>
    <w:rsid w:val="005673A6"/>
    <w:rsid w:val="0056797A"/>
    <w:rsid w:val="00570BA4"/>
    <w:rsid w:val="0057199C"/>
    <w:rsid w:val="005719A1"/>
    <w:rsid w:val="0057384C"/>
    <w:rsid w:val="00573FAE"/>
    <w:rsid w:val="005740B5"/>
    <w:rsid w:val="00575747"/>
    <w:rsid w:val="00575923"/>
    <w:rsid w:val="005762A6"/>
    <w:rsid w:val="005766DC"/>
    <w:rsid w:val="0057704C"/>
    <w:rsid w:val="005770D2"/>
    <w:rsid w:val="005772BF"/>
    <w:rsid w:val="00582BEB"/>
    <w:rsid w:val="0058516D"/>
    <w:rsid w:val="005858F9"/>
    <w:rsid w:val="005864F4"/>
    <w:rsid w:val="005872A2"/>
    <w:rsid w:val="0058753D"/>
    <w:rsid w:val="0059039A"/>
    <w:rsid w:val="00590CC9"/>
    <w:rsid w:val="00591AAE"/>
    <w:rsid w:val="00592199"/>
    <w:rsid w:val="0059328F"/>
    <w:rsid w:val="005948D3"/>
    <w:rsid w:val="0059581E"/>
    <w:rsid w:val="005959F4"/>
    <w:rsid w:val="00595A81"/>
    <w:rsid w:val="00596201"/>
    <w:rsid w:val="00596AF1"/>
    <w:rsid w:val="005A00F5"/>
    <w:rsid w:val="005A1934"/>
    <w:rsid w:val="005A2717"/>
    <w:rsid w:val="005A3321"/>
    <w:rsid w:val="005A4A6B"/>
    <w:rsid w:val="005A4DE6"/>
    <w:rsid w:val="005B3ABC"/>
    <w:rsid w:val="005B3CB2"/>
    <w:rsid w:val="005B4A23"/>
    <w:rsid w:val="005B4B65"/>
    <w:rsid w:val="005B500D"/>
    <w:rsid w:val="005B55B5"/>
    <w:rsid w:val="005B5AF4"/>
    <w:rsid w:val="005B6E68"/>
    <w:rsid w:val="005B711D"/>
    <w:rsid w:val="005B732B"/>
    <w:rsid w:val="005B78F4"/>
    <w:rsid w:val="005B79E8"/>
    <w:rsid w:val="005B7BC1"/>
    <w:rsid w:val="005C0420"/>
    <w:rsid w:val="005C09FF"/>
    <w:rsid w:val="005C0C54"/>
    <w:rsid w:val="005C1738"/>
    <w:rsid w:val="005C1CB2"/>
    <w:rsid w:val="005C39A3"/>
    <w:rsid w:val="005C43B1"/>
    <w:rsid w:val="005C47B0"/>
    <w:rsid w:val="005C505F"/>
    <w:rsid w:val="005C5604"/>
    <w:rsid w:val="005C600E"/>
    <w:rsid w:val="005C7D6E"/>
    <w:rsid w:val="005C7F3A"/>
    <w:rsid w:val="005D0BDC"/>
    <w:rsid w:val="005D152F"/>
    <w:rsid w:val="005D1859"/>
    <w:rsid w:val="005D1AA9"/>
    <w:rsid w:val="005D2CE3"/>
    <w:rsid w:val="005D31CF"/>
    <w:rsid w:val="005D31E2"/>
    <w:rsid w:val="005D32BA"/>
    <w:rsid w:val="005D33B8"/>
    <w:rsid w:val="005D33DB"/>
    <w:rsid w:val="005D4804"/>
    <w:rsid w:val="005D4B85"/>
    <w:rsid w:val="005D50C2"/>
    <w:rsid w:val="005D6219"/>
    <w:rsid w:val="005D768D"/>
    <w:rsid w:val="005D790D"/>
    <w:rsid w:val="005D79A9"/>
    <w:rsid w:val="005D7A93"/>
    <w:rsid w:val="005E008D"/>
    <w:rsid w:val="005E0AD0"/>
    <w:rsid w:val="005E4A52"/>
    <w:rsid w:val="005E5644"/>
    <w:rsid w:val="005E5A44"/>
    <w:rsid w:val="005E5A72"/>
    <w:rsid w:val="005E5D8D"/>
    <w:rsid w:val="005E6176"/>
    <w:rsid w:val="005E667D"/>
    <w:rsid w:val="005E693D"/>
    <w:rsid w:val="005E7AF2"/>
    <w:rsid w:val="005E7CA2"/>
    <w:rsid w:val="005E7DC8"/>
    <w:rsid w:val="005F01EA"/>
    <w:rsid w:val="005F0750"/>
    <w:rsid w:val="005F082B"/>
    <w:rsid w:val="005F0D1D"/>
    <w:rsid w:val="005F2CC7"/>
    <w:rsid w:val="005F3D8D"/>
    <w:rsid w:val="005F4000"/>
    <w:rsid w:val="005F4C42"/>
    <w:rsid w:val="005F5537"/>
    <w:rsid w:val="006003D1"/>
    <w:rsid w:val="00602775"/>
    <w:rsid w:val="00602C58"/>
    <w:rsid w:val="00602F45"/>
    <w:rsid w:val="00603058"/>
    <w:rsid w:val="0060323F"/>
    <w:rsid w:val="00603EB7"/>
    <w:rsid w:val="00604B88"/>
    <w:rsid w:val="006064AE"/>
    <w:rsid w:val="00607E80"/>
    <w:rsid w:val="00610290"/>
    <w:rsid w:val="0061046C"/>
    <w:rsid w:val="00610498"/>
    <w:rsid w:val="00610713"/>
    <w:rsid w:val="00610976"/>
    <w:rsid w:val="00610DB9"/>
    <w:rsid w:val="006116E8"/>
    <w:rsid w:val="006117AF"/>
    <w:rsid w:val="006118F1"/>
    <w:rsid w:val="006133D9"/>
    <w:rsid w:val="00613501"/>
    <w:rsid w:val="006135F7"/>
    <w:rsid w:val="00613B0F"/>
    <w:rsid w:val="006142CE"/>
    <w:rsid w:val="00614EAC"/>
    <w:rsid w:val="00615374"/>
    <w:rsid w:val="00615A6B"/>
    <w:rsid w:val="006172C8"/>
    <w:rsid w:val="00617477"/>
    <w:rsid w:val="00617E04"/>
    <w:rsid w:val="00617FBD"/>
    <w:rsid w:val="00624FF0"/>
    <w:rsid w:val="00626BD8"/>
    <w:rsid w:val="00627DBF"/>
    <w:rsid w:val="00630844"/>
    <w:rsid w:val="00631980"/>
    <w:rsid w:val="00631B37"/>
    <w:rsid w:val="00632372"/>
    <w:rsid w:val="00634544"/>
    <w:rsid w:val="00635270"/>
    <w:rsid w:val="0063566E"/>
    <w:rsid w:val="006356D6"/>
    <w:rsid w:val="006366A3"/>
    <w:rsid w:val="00636703"/>
    <w:rsid w:val="00636CEC"/>
    <w:rsid w:val="00637081"/>
    <w:rsid w:val="006374FD"/>
    <w:rsid w:val="00637EF9"/>
    <w:rsid w:val="00641EF7"/>
    <w:rsid w:val="006427C5"/>
    <w:rsid w:val="006439FF"/>
    <w:rsid w:val="006450F7"/>
    <w:rsid w:val="00645F0E"/>
    <w:rsid w:val="00650175"/>
    <w:rsid w:val="00650A0B"/>
    <w:rsid w:val="00650ECD"/>
    <w:rsid w:val="00651216"/>
    <w:rsid w:val="00652005"/>
    <w:rsid w:val="00652B17"/>
    <w:rsid w:val="00653482"/>
    <w:rsid w:val="006535AD"/>
    <w:rsid w:val="006538C0"/>
    <w:rsid w:val="006552D0"/>
    <w:rsid w:val="00655492"/>
    <w:rsid w:val="00655AA1"/>
    <w:rsid w:val="00656A4A"/>
    <w:rsid w:val="00656B21"/>
    <w:rsid w:val="00656D90"/>
    <w:rsid w:val="006575DD"/>
    <w:rsid w:val="0065766E"/>
    <w:rsid w:val="006605DF"/>
    <w:rsid w:val="00660664"/>
    <w:rsid w:val="0066226C"/>
    <w:rsid w:val="006626F0"/>
    <w:rsid w:val="00662825"/>
    <w:rsid w:val="0066386C"/>
    <w:rsid w:val="00664028"/>
    <w:rsid w:val="006645D9"/>
    <w:rsid w:val="00664BCA"/>
    <w:rsid w:val="006661F7"/>
    <w:rsid w:val="00666255"/>
    <w:rsid w:val="00666BD2"/>
    <w:rsid w:val="00670011"/>
    <w:rsid w:val="00670B5E"/>
    <w:rsid w:val="0067184F"/>
    <w:rsid w:val="00671D14"/>
    <w:rsid w:val="006725CE"/>
    <w:rsid w:val="006725F3"/>
    <w:rsid w:val="006727E7"/>
    <w:rsid w:val="00672F9E"/>
    <w:rsid w:val="006735DD"/>
    <w:rsid w:val="0067377E"/>
    <w:rsid w:val="0067517A"/>
    <w:rsid w:val="006766E7"/>
    <w:rsid w:val="0068052D"/>
    <w:rsid w:val="00680E09"/>
    <w:rsid w:val="00681114"/>
    <w:rsid w:val="006825E1"/>
    <w:rsid w:val="00683045"/>
    <w:rsid w:val="0068491E"/>
    <w:rsid w:val="00684A92"/>
    <w:rsid w:val="006855A9"/>
    <w:rsid w:val="00685BD7"/>
    <w:rsid w:val="00685F21"/>
    <w:rsid w:val="00685F41"/>
    <w:rsid w:val="0068730A"/>
    <w:rsid w:val="006875C4"/>
    <w:rsid w:val="00692A0C"/>
    <w:rsid w:val="00693129"/>
    <w:rsid w:val="00693141"/>
    <w:rsid w:val="00693905"/>
    <w:rsid w:val="006961D8"/>
    <w:rsid w:val="006A03EF"/>
    <w:rsid w:val="006A15DE"/>
    <w:rsid w:val="006A17B9"/>
    <w:rsid w:val="006A1A9A"/>
    <w:rsid w:val="006A1E31"/>
    <w:rsid w:val="006A21D3"/>
    <w:rsid w:val="006A35D4"/>
    <w:rsid w:val="006A4A3B"/>
    <w:rsid w:val="006A663D"/>
    <w:rsid w:val="006A67A1"/>
    <w:rsid w:val="006A67FC"/>
    <w:rsid w:val="006A6E4B"/>
    <w:rsid w:val="006A71A1"/>
    <w:rsid w:val="006A778A"/>
    <w:rsid w:val="006A78B7"/>
    <w:rsid w:val="006A78FA"/>
    <w:rsid w:val="006A7AB7"/>
    <w:rsid w:val="006B01CA"/>
    <w:rsid w:val="006B0A1B"/>
    <w:rsid w:val="006B28F4"/>
    <w:rsid w:val="006B37B7"/>
    <w:rsid w:val="006B3E24"/>
    <w:rsid w:val="006B4D63"/>
    <w:rsid w:val="006B5EB3"/>
    <w:rsid w:val="006B6303"/>
    <w:rsid w:val="006B68DE"/>
    <w:rsid w:val="006B7A80"/>
    <w:rsid w:val="006B7B77"/>
    <w:rsid w:val="006B7D07"/>
    <w:rsid w:val="006C02EC"/>
    <w:rsid w:val="006C1D61"/>
    <w:rsid w:val="006C1F4E"/>
    <w:rsid w:val="006C2A8C"/>
    <w:rsid w:val="006C2AC0"/>
    <w:rsid w:val="006C4473"/>
    <w:rsid w:val="006C4B20"/>
    <w:rsid w:val="006C4EAB"/>
    <w:rsid w:val="006C6837"/>
    <w:rsid w:val="006C72DD"/>
    <w:rsid w:val="006C74E9"/>
    <w:rsid w:val="006D03BF"/>
    <w:rsid w:val="006D0828"/>
    <w:rsid w:val="006D0D69"/>
    <w:rsid w:val="006D28AD"/>
    <w:rsid w:val="006D2B1F"/>
    <w:rsid w:val="006D2F03"/>
    <w:rsid w:val="006D420C"/>
    <w:rsid w:val="006D498D"/>
    <w:rsid w:val="006D49FE"/>
    <w:rsid w:val="006D4F2F"/>
    <w:rsid w:val="006D4FDD"/>
    <w:rsid w:val="006D5163"/>
    <w:rsid w:val="006D60A0"/>
    <w:rsid w:val="006D620A"/>
    <w:rsid w:val="006D6D1B"/>
    <w:rsid w:val="006D71B5"/>
    <w:rsid w:val="006D7335"/>
    <w:rsid w:val="006D7D7C"/>
    <w:rsid w:val="006D7FC3"/>
    <w:rsid w:val="006E1392"/>
    <w:rsid w:val="006E1605"/>
    <w:rsid w:val="006E2C8A"/>
    <w:rsid w:val="006E3146"/>
    <w:rsid w:val="006E37B3"/>
    <w:rsid w:val="006E4A5F"/>
    <w:rsid w:val="006E5366"/>
    <w:rsid w:val="006E5758"/>
    <w:rsid w:val="006E5C9B"/>
    <w:rsid w:val="006E5F96"/>
    <w:rsid w:val="006E6F0D"/>
    <w:rsid w:val="006E7B52"/>
    <w:rsid w:val="006F063F"/>
    <w:rsid w:val="006F0831"/>
    <w:rsid w:val="006F0CF4"/>
    <w:rsid w:val="006F13A5"/>
    <w:rsid w:val="006F178F"/>
    <w:rsid w:val="006F18AE"/>
    <w:rsid w:val="006F23BA"/>
    <w:rsid w:val="006F27FE"/>
    <w:rsid w:val="006F2B0B"/>
    <w:rsid w:val="006F2DA1"/>
    <w:rsid w:val="006F2E92"/>
    <w:rsid w:val="006F37EF"/>
    <w:rsid w:val="006F3C2D"/>
    <w:rsid w:val="006F4E22"/>
    <w:rsid w:val="006F4E7B"/>
    <w:rsid w:val="006F551B"/>
    <w:rsid w:val="006F58D8"/>
    <w:rsid w:val="006F5B6E"/>
    <w:rsid w:val="006F6AAC"/>
    <w:rsid w:val="006F6C01"/>
    <w:rsid w:val="006F75DD"/>
    <w:rsid w:val="006F769D"/>
    <w:rsid w:val="00700195"/>
    <w:rsid w:val="007004C2"/>
    <w:rsid w:val="00700E81"/>
    <w:rsid w:val="00701010"/>
    <w:rsid w:val="007010A0"/>
    <w:rsid w:val="00701C4D"/>
    <w:rsid w:val="00702216"/>
    <w:rsid w:val="00702260"/>
    <w:rsid w:val="0070240A"/>
    <w:rsid w:val="0070356A"/>
    <w:rsid w:val="00703BC7"/>
    <w:rsid w:val="00703E88"/>
    <w:rsid w:val="00705233"/>
    <w:rsid w:val="00705536"/>
    <w:rsid w:val="0070619C"/>
    <w:rsid w:val="00706CEF"/>
    <w:rsid w:val="00706DA8"/>
    <w:rsid w:val="007074EF"/>
    <w:rsid w:val="007075F7"/>
    <w:rsid w:val="0071025A"/>
    <w:rsid w:val="00710377"/>
    <w:rsid w:val="00710573"/>
    <w:rsid w:val="00710D51"/>
    <w:rsid w:val="007111BA"/>
    <w:rsid w:val="0071166A"/>
    <w:rsid w:val="00711871"/>
    <w:rsid w:val="00711CE3"/>
    <w:rsid w:val="00711EC0"/>
    <w:rsid w:val="00712EAE"/>
    <w:rsid w:val="00713238"/>
    <w:rsid w:val="007149D0"/>
    <w:rsid w:val="007170A5"/>
    <w:rsid w:val="00717E66"/>
    <w:rsid w:val="007202C0"/>
    <w:rsid w:val="00720F8E"/>
    <w:rsid w:val="00721431"/>
    <w:rsid w:val="007226CE"/>
    <w:rsid w:val="00722EBB"/>
    <w:rsid w:val="00723135"/>
    <w:rsid w:val="00724F5B"/>
    <w:rsid w:val="007256FE"/>
    <w:rsid w:val="00727963"/>
    <w:rsid w:val="00730944"/>
    <w:rsid w:val="00730967"/>
    <w:rsid w:val="00730B7D"/>
    <w:rsid w:val="007310C0"/>
    <w:rsid w:val="0073204D"/>
    <w:rsid w:val="00732152"/>
    <w:rsid w:val="007325E1"/>
    <w:rsid w:val="0073262B"/>
    <w:rsid w:val="00732A55"/>
    <w:rsid w:val="00734627"/>
    <w:rsid w:val="00734AF6"/>
    <w:rsid w:val="007351B2"/>
    <w:rsid w:val="007359E4"/>
    <w:rsid w:val="00735CD3"/>
    <w:rsid w:val="007364D3"/>
    <w:rsid w:val="00737715"/>
    <w:rsid w:val="00737C8B"/>
    <w:rsid w:val="00737E91"/>
    <w:rsid w:val="007402EC"/>
    <w:rsid w:val="0074114A"/>
    <w:rsid w:val="00742B05"/>
    <w:rsid w:val="00745B21"/>
    <w:rsid w:val="00746410"/>
    <w:rsid w:val="00746961"/>
    <w:rsid w:val="00747928"/>
    <w:rsid w:val="00747F40"/>
    <w:rsid w:val="00747FDF"/>
    <w:rsid w:val="0075198A"/>
    <w:rsid w:val="00752ED9"/>
    <w:rsid w:val="00753103"/>
    <w:rsid w:val="007538F5"/>
    <w:rsid w:val="007543D2"/>
    <w:rsid w:val="00754891"/>
    <w:rsid w:val="007553D8"/>
    <w:rsid w:val="007553E5"/>
    <w:rsid w:val="007554A5"/>
    <w:rsid w:val="00755CE2"/>
    <w:rsid w:val="0075615E"/>
    <w:rsid w:val="0075708E"/>
    <w:rsid w:val="00757C2D"/>
    <w:rsid w:val="007605C9"/>
    <w:rsid w:val="00760D81"/>
    <w:rsid w:val="007612C1"/>
    <w:rsid w:val="0076132B"/>
    <w:rsid w:val="00762471"/>
    <w:rsid w:val="00762514"/>
    <w:rsid w:val="007629AC"/>
    <w:rsid w:val="00762AAB"/>
    <w:rsid w:val="00763316"/>
    <w:rsid w:val="00764198"/>
    <w:rsid w:val="00765D7D"/>
    <w:rsid w:val="007662EA"/>
    <w:rsid w:val="007712B9"/>
    <w:rsid w:val="007716BD"/>
    <w:rsid w:val="007725A0"/>
    <w:rsid w:val="0077271A"/>
    <w:rsid w:val="00772969"/>
    <w:rsid w:val="00772C77"/>
    <w:rsid w:val="00772F35"/>
    <w:rsid w:val="007734E6"/>
    <w:rsid w:val="007734EF"/>
    <w:rsid w:val="007746E1"/>
    <w:rsid w:val="00774DD0"/>
    <w:rsid w:val="00775CB6"/>
    <w:rsid w:val="00775EC6"/>
    <w:rsid w:val="00777CC0"/>
    <w:rsid w:val="00777E5F"/>
    <w:rsid w:val="00777FE5"/>
    <w:rsid w:val="00780C03"/>
    <w:rsid w:val="007819B4"/>
    <w:rsid w:val="0078229A"/>
    <w:rsid w:val="007830B8"/>
    <w:rsid w:val="00783FB8"/>
    <w:rsid w:val="0078419C"/>
    <w:rsid w:val="00784DD4"/>
    <w:rsid w:val="00785BA5"/>
    <w:rsid w:val="00785C96"/>
    <w:rsid w:val="007864BD"/>
    <w:rsid w:val="007868B7"/>
    <w:rsid w:val="00787598"/>
    <w:rsid w:val="007907E9"/>
    <w:rsid w:val="0079181C"/>
    <w:rsid w:val="00791A2E"/>
    <w:rsid w:val="007923CA"/>
    <w:rsid w:val="00792922"/>
    <w:rsid w:val="00793D0F"/>
    <w:rsid w:val="00794889"/>
    <w:rsid w:val="00794C6B"/>
    <w:rsid w:val="00795CBE"/>
    <w:rsid w:val="00795FBB"/>
    <w:rsid w:val="00796412"/>
    <w:rsid w:val="0079733D"/>
    <w:rsid w:val="00797FF6"/>
    <w:rsid w:val="007A086A"/>
    <w:rsid w:val="007A1554"/>
    <w:rsid w:val="007A1FB6"/>
    <w:rsid w:val="007A239B"/>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1DE8"/>
    <w:rsid w:val="007B2A5A"/>
    <w:rsid w:val="007B3629"/>
    <w:rsid w:val="007B3784"/>
    <w:rsid w:val="007B528A"/>
    <w:rsid w:val="007B5DC1"/>
    <w:rsid w:val="007B7288"/>
    <w:rsid w:val="007B7522"/>
    <w:rsid w:val="007B77E4"/>
    <w:rsid w:val="007C0DE3"/>
    <w:rsid w:val="007C1F19"/>
    <w:rsid w:val="007C277B"/>
    <w:rsid w:val="007C29C2"/>
    <w:rsid w:val="007C2A2C"/>
    <w:rsid w:val="007C2B13"/>
    <w:rsid w:val="007C2C72"/>
    <w:rsid w:val="007C3D7C"/>
    <w:rsid w:val="007C3E72"/>
    <w:rsid w:val="007C4A0F"/>
    <w:rsid w:val="007C4B4D"/>
    <w:rsid w:val="007C57C1"/>
    <w:rsid w:val="007C6099"/>
    <w:rsid w:val="007C6EFC"/>
    <w:rsid w:val="007C70BF"/>
    <w:rsid w:val="007C7239"/>
    <w:rsid w:val="007D01E7"/>
    <w:rsid w:val="007D021E"/>
    <w:rsid w:val="007D0481"/>
    <w:rsid w:val="007D1897"/>
    <w:rsid w:val="007D23DE"/>
    <w:rsid w:val="007D28D8"/>
    <w:rsid w:val="007D2A86"/>
    <w:rsid w:val="007D2E9D"/>
    <w:rsid w:val="007D2F99"/>
    <w:rsid w:val="007D3351"/>
    <w:rsid w:val="007D340A"/>
    <w:rsid w:val="007D35C1"/>
    <w:rsid w:val="007D3ABE"/>
    <w:rsid w:val="007D598A"/>
    <w:rsid w:val="007D61C9"/>
    <w:rsid w:val="007D669D"/>
    <w:rsid w:val="007D7DBD"/>
    <w:rsid w:val="007E0632"/>
    <w:rsid w:val="007E128B"/>
    <w:rsid w:val="007E240B"/>
    <w:rsid w:val="007E283A"/>
    <w:rsid w:val="007E3C29"/>
    <w:rsid w:val="007E4070"/>
    <w:rsid w:val="007E4077"/>
    <w:rsid w:val="007E4398"/>
    <w:rsid w:val="007E448A"/>
    <w:rsid w:val="007E484C"/>
    <w:rsid w:val="007E4CAC"/>
    <w:rsid w:val="007E4D94"/>
    <w:rsid w:val="007E53BD"/>
    <w:rsid w:val="007E5BDB"/>
    <w:rsid w:val="007E631E"/>
    <w:rsid w:val="007E7AF9"/>
    <w:rsid w:val="007E7B04"/>
    <w:rsid w:val="007F00E2"/>
    <w:rsid w:val="007F075E"/>
    <w:rsid w:val="007F272E"/>
    <w:rsid w:val="007F363A"/>
    <w:rsid w:val="007F385A"/>
    <w:rsid w:val="007F3C84"/>
    <w:rsid w:val="007F3CCC"/>
    <w:rsid w:val="007F3FDB"/>
    <w:rsid w:val="007F4220"/>
    <w:rsid w:val="007F5A15"/>
    <w:rsid w:val="007F6009"/>
    <w:rsid w:val="007F6860"/>
    <w:rsid w:val="007F7011"/>
    <w:rsid w:val="007F73FD"/>
    <w:rsid w:val="007F74B1"/>
    <w:rsid w:val="007F798F"/>
    <w:rsid w:val="007F7BF7"/>
    <w:rsid w:val="00800493"/>
    <w:rsid w:val="00802EE4"/>
    <w:rsid w:val="00802FFF"/>
    <w:rsid w:val="0080355B"/>
    <w:rsid w:val="00803A95"/>
    <w:rsid w:val="00806F27"/>
    <w:rsid w:val="00807031"/>
    <w:rsid w:val="008079ED"/>
    <w:rsid w:val="00807E88"/>
    <w:rsid w:val="008109D7"/>
    <w:rsid w:val="00810A98"/>
    <w:rsid w:val="008128C9"/>
    <w:rsid w:val="00812D6B"/>
    <w:rsid w:val="00812EE2"/>
    <w:rsid w:val="0081370C"/>
    <w:rsid w:val="0081523D"/>
    <w:rsid w:val="008154E7"/>
    <w:rsid w:val="00817042"/>
    <w:rsid w:val="008173D2"/>
    <w:rsid w:val="00817D3D"/>
    <w:rsid w:val="00820539"/>
    <w:rsid w:val="008208BD"/>
    <w:rsid w:val="008217D9"/>
    <w:rsid w:val="00822131"/>
    <w:rsid w:val="00822402"/>
    <w:rsid w:val="00823E6F"/>
    <w:rsid w:val="00824C36"/>
    <w:rsid w:val="00826017"/>
    <w:rsid w:val="008268AE"/>
    <w:rsid w:val="008269E8"/>
    <w:rsid w:val="00827CE1"/>
    <w:rsid w:val="008306E5"/>
    <w:rsid w:val="0083169C"/>
    <w:rsid w:val="00831820"/>
    <w:rsid w:val="00831C21"/>
    <w:rsid w:val="00831E51"/>
    <w:rsid w:val="0083207A"/>
    <w:rsid w:val="00832687"/>
    <w:rsid w:val="00832723"/>
    <w:rsid w:val="00833283"/>
    <w:rsid w:val="00833D47"/>
    <w:rsid w:val="00834C76"/>
    <w:rsid w:val="008356AC"/>
    <w:rsid w:val="00836918"/>
    <w:rsid w:val="008371A6"/>
    <w:rsid w:val="00837E96"/>
    <w:rsid w:val="0084070E"/>
    <w:rsid w:val="00841058"/>
    <w:rsid w:val="00841652"/>
    <w:rsid w:val="00841675"/>
    <w:rsid w:val="008427BC"/>
    <w:rsid w:val="00842A01"/>
    <w:rsid w:val="00842FD7"/>
    <w:rsid w:val="00843392"/>
    <w:rsid w:val="00844411"/>
    <w:rsid w:val="00844CBE"/>
    <w:rsid w:val="00846720"/>
    <w:rsid w:val="0084690B"/>
    <w:rsid w:val="0084717D"/>
    <w:rsid w:val="00850335"/>
    <w:rsid w:val="00850FA2"/>
    <w:rsid w:val="0085147D"/>
    <w:rsid w:val="00851AA2"/>
    <w:rsid w:val="008521C3"/>
    <w:rsid w:val="0085340C"/>
    <w:rsid w:val="00854147"/>
    <w:rsid w:val="00855E7B"/>
    <w:rsid w:val="00856272"/>
    <w:rsid w:val="00857084"/>
    <w:rsid w:val="0085720E"/>
    <w:rsid w:val="00857949"/>
    <w:rsid w:val="00860C74"/>
    <w:rsid w:val="0086152B"/>
    <w:rsid w:val="00862B1C"/>
    <w:rsid w:val="0086469C"/>
    <w:rsid w:val="00864CE9"/>
    <w:rsid w:val="0086622C"/>
    <w:rsid w:val="008664D6"/>
    <w:rsid w:val="0086742F"/>
    <w:rsid w:val="0087005A"/>
    <w:rsid w:val="0087079C"/>
    <w:rsid w:val="00870F4C"/>
    <w:rsid w:val="0087183B"/>
    <w:rsid w:val="00872E56"/>
    <w:rsid w:val="008739C7"/>
    <w:rsid w:val="00874AD9"/>
    <w:rsid w:val="00874BE7"/>
    <w:rsid w:val="008751E7"/>
    <w:rsid w:val="00875DAE"/>
    <w:rsid w:val="00876E33"/>
    <w:rsid w:val="00877B9A"/>
    <w:rsid w:val="008820B1"/>
    <w:rsid w:val="00882CD3"/>
    <w:rsid w:val="00882ED0"/>
    <w:rsid w:val="008832AF"/>
    <w:rsid w:val="00884157"/>
    <w:rsid w:val="008844DC"/>
    <w:rsid w:val="00885DA5"/>
    <w:rsid w:val="008862CE"/>
    <w:rsid w:val="0088687E"/>
    <w:rsid w:val="00886FAB"/>
    <w:rsid w:val="008874D1"/>
    <w:rsid w:val="00887A62"/>
    <w:rsid w:val="00887FE9"/>
    <w:rsid w:val="00892BA4"/>
    <w:rsid w:val="00894E88"/>
    <w:rsid w:val="00894FFA"/>
    <w:rsid w:val="00895857"/>
    <w:rsid w:val="008960CC"/>
    <w:rsid w:val="00896680"/>
    <w:rsid w:val="0089704E"/>
    <w:rsid w:val="008970AD"/>
    <w:rsid w:val="0089758F"/>
    <w:rsid w:val="008A03E8"/>
    <w:rsid w:val="008A04AE"/>
    <w:rsid w:val="008A0664"/>
    <w:rsid w:val="008A0915"/>
    <w:rsid w:val="008A0C57"/>
    <w:rsid w:val="008A1F77"/>
    <w:rsid w:val="008A21A9"/>
    <w:rsid w:val="008A23DD"/>
    <w:rsid w:val="008A2F42"/>
    <w:rsid w:val="008A32B3"/>
    <w:rsid w:val="008A4C17"/>
    <w:rsid w:val="008A4D15"/>
    <w:rsid w:val="008A53AD"/>
    <w:rsid w:val="008A613A"/>
    <w:rsid w:val="008A6477"/>
    <w:rsid w:val="008A6951"/>
    <w:rsid w:val="008A701E"/>
    <w:rsid w:val="008A7706"/>
    <w:rsid w:val="008A7DFD"/>
    <w:rsid w:val="008B004F"/>
    <w:rsid w:val="008B00AD"/>
    <w:rsid w:val="008B0764"/>
    <w:rsid w:val="008B1277"/>
    <w:rsid w:val="008B15DF"/>
    <w:rsid w:val="008B19F9"/>
    <w:rsid w:val="008B1DE5"/>
    <w:rsid w:val="008B41BA"/>
    <w:rsid w:val="008B47F2"/>
    <w:rsid w:val="008B5DD6"/>
    <w:rsid w:val="008B612B"/>
    <w:rsid w:val="008B6EF8"/>
    <w:rsid w:val="008C11D0"/>
    <w:rsid w:val="008C1C7E"/>
    <w:rsid w:val="008C1E7E"/>
    <w:rsid w:val="008C28A8"/>
    <w:rsid w:val="008C3099"/>
    <w:rsid w:val="008C3B4A"/>
    <w:rsid w:val="008C45F2"/>
    <w:rsid w:val="008C47EB"/>
    <w:rsid w:val="008C4F70"/>
    <w:rsid w:val="008C64BD"/>
    <w:rsid w:val="008C7572"/>
    <w:rsid w:val="008C7687"/>
    <w:rsid w:val="008C7759"/>
    <w:rsid w:val="008C7E96"/>
    <w:rsid w:val="008C7FA6"/>
    <w:rsid w:val="008D0C74"/>
    <w:rsid w:val="008D13AA"/>
    <w:rsid w:val="008D153F"/>
    <w:rsid w:val="008D16B4"/>
    <w:rsid w:val="008D207C"/>
    <w:rsid w:val="008D2239"/>
    <w:rsid w:val="008D22DF"/>
    <w:rsid w:val="008D29CD"/>
    <w:rsid w:val="008D3372"/>
    <w:rsid w:val="008D3651"/>
    <w:rsid w:val="008D3B95"/>
    <w:rsid w:val="008D4267"/>
    <w:rsid w:val="008D47D6"/>
    <w:rsid w:val="008D4A94"/>
    <w:rsid w:val="008D58AD"/>
    <w:rsid w:val="008D5E0C"/>
    <w:rsid w:val="008D6A3D"/>
    <w:rsid w:val="008D79CB"/>
    <w:rsid w:val="008D7D81"/>
    <w:rsid w:val="008E0734"/>
    <w:rsid w:val="008E23C1"/>
    <w:rsid w:val="008E2E2C"/>
    <w:rsid w:val="008E331A"/>
    <w:rsid w:val="008E33D4"/>
    <w:rsid w:val="008E3DCA"/>
    <w:rsid w:val="008E423F"/>
    <w:rsid w:val="008E4292"/>
    <w:rsid w:val="008E447F"/>
    <w:rsid w:val="008E4C0B"/>
    <w:rsid w:val="008E4FEE"/>
    <w:rsid w:val="008E52FE"/>
    <w:rsid w:val="008E58FA"/>
    <w:rsid w:val="008E7082"/>
    <w:rsid w:val="008E7204"/>
    <w:rsid w:val="008E7AA6"/>
    <w:rsid w:val="008F0531"/>
    <w:rsid w:val="008F0A63"/>
    <w:rsid w:val="008F1B14"/>
    <w:rsid w:val="008F253B"/>
    <w:rsid w:val="008F2CAE"/>
    <w:rsid w:val="008F3F73"/>
    <w:rsid w:val="008F4FB0"/>
    <w:rsid w:val="008F5416"/>
    <w:rsid w:val="008F7C74"/>
    <w:rsid w:val="008F7FF2"/>
    <w:rsid w:val="00902AAB"/>
    <w:rsid w:val="00902CAC"/>
    <w:rsid w:val="009034DC"/>
    <w:rsid w:val="00904756"/>
    <w:rsid w:val="00904C6D"/>
    <w:rsid w:val="00904D41"/>
    <w:rsid w:val="00905B1F"/>
    <w:rsid w:val="009067F8"/>
    <w:rsid w:val="00906B37"/>
    <w:rsid w:val="009075F9"/>
    <w:rsid w:val="00910458"/>
    <w:rsid w:val="0091046A"/>
    <w:rsid w:val="009125A8"/>
    <w:rsid w:val="0091374C"/>
    <w:rsid w:val="00913CF0"/>
    <w:rsid w:val="009154B7"/>
    <w:rsid w:val="009158D8"/>
    <w:rsid w:val="00915A6A"/>
    <w:rsid w:val="00916598"/>
    <w:rsid w:val="00916A28"/>
    <w:rsid w:val="00916C27"/>
    <w:rsid w:val="00916DCE"/>
    <w:rsid w:val="00916E84"/>
    <w:rsid w:val="00916F63"/>
    <w:rsid w:val="009174BE"/>
    <w:rsid w:val="00920575"/>
    <w:rsid w:val="0092111D"/>
    <w:rsid w:val="00922336"/>
    <w:rsid w:val="0092266B"/>
    <w:rsid w:val="00922AE0"/>
    <w:rsid w:val="009237DD"/>
    <w:rsid w:val="00924119"/>
    <w:rsid w:val="0092416E"/>
    <w:rsid w:val="00924F4F"/>
    <w:rsid w:val="009252A1"/>
    <w:rsid w:val="00925C8F"/>
    <w:rsid w:val="0092722E"/>
    <w:rsid w:val="00927708"/>
    <w:rsid w:val="009303C4"/>
    <w:rsid w:val="00930FDB"/>
    <w:rsid w:val="009349F1"/>
    <w:rsid w:val="009349F5"/>
    <w:rsid w:val="0093536C"/>
    <w:rsid w:val="00935466"/>
    <w:rsid w:val="00935493"/>
    <w:rsid w:val="00936850"/>
    <w:rsid w:val="00937A1D"/>
    <w:rsid w:val="00937DA7"/>
    <w:rsid w:val="009407A8"/>
    <w:rsid w:val="00940950"/>
    <w:rsid w:val="00940C86"/>
    <w:rsid w:val="009428B1"/>
    <w:rsid w:val="00942E12"/>
    <w:rsid w:val="00943EB0"/>
    <w:rsid w:val="00944D1D"/>
    <w:rsid w:val="0094530A"/>
    <w:rsid w:val="00947742"/>
    <w:rsid w:val="00947ADB"/>
    <w:rsid w:val="00951999"/>
    <w:rsid w:val="0095199A"/>
    <w:rsid w:val="00952510"/>
    <w:rsid w:val="00952F3F"/>
    <w:rsid w:val="00954A7F"/>
    <w:rsid w:val="00955533"/>
    <w:rsid w:val="00955A5C"/>
    <w:rsid w:val="00956A8B"/>
    <w:rsid w:val="00956B5E"/>
    <w:rsid w:val="009570F5"/>
    <w:rsid w:val="00957554"/>
    <w:rsid w:val="00961099"/>
    <w:rsid w:val="009610C6"/>
    <w:rsid w:val="00962537"/>
    <w:rsid w:val="0096261F"/>
    <w:rsid w:val="00962D6A"/>
    <w:rsid w:val="009647A2"/>
    <w:rsid w:val="00964CED"/>
    <w:rsid w:val="009652F8"/>
    <w:rsid w:val="009653B9"/>
    <w:rsid w:val="00966024"/>
    <w:rsid w:val="009664AB"/>
    <w:rsid w:val="00966B06"/>
    <w:rsid w:val="0097097A"/>
    <w:rsid w:val="009709F7"/>
    <w:rsid w:val="00973A82"/>
    <w:rsid w:val="00974662"/>
    <w:rsid w:val="0097605C"/>
    <w:rsid w:val="009762EA"/>
    <w:rsid w:val="009806F7"/>
    <w:rsid w:val="00980842"/>
    <w:rsid w:val="0098127C"/>
    <w:rsid w:val="00982453"/>
    <w:rsid w:val="00983403"/>
    <w:rsid w:val="0098348D"/>
    <w:rsid w:val="009837A8"/>
    <w:rsid w:val="00983971"/>
    <w:rsid w:val="00985212"/>
    <w:rsid w:val="00985E5C"/>
    <w:rsid w:val="009861A4"/>
    <w:rsid w:val="0098623D"/>
    <w:rsid w:val="009868EB"/>
    <w:rsid w:val="00986E3D"/>
    <w:rsid w:val="00990827"/>
    <w:rsid w:val="00991028"/>
    <w:rsid w:val="00991524"/>
    <w:rsid w:val="009915B3"/>
    <w:rsid w:val="0099292D"/>
    <w:rsid w:val="00992FDC"/>
    <w:rsid w:val="0099374F"/>
    <w:rsid w:val="00993C64"/>
    <w:rsid w:val="009942B1"/>
    <w:rsid w:val="009946BF"/>
    <w:rsid w:val="009968D2"/>
    <w:rsid w:val="00996F32"/>
    <w:rsid w:val="009978A2"/>
    <w:rsid w:val="00997AF9"/>
    <w:rsid w:val="009A1198"/>
    <w:rsid w:val="009A2B88"/>
    <w:rsid w:val="009A2D0C"/>
    <w:rsid w:val="009A30D9"/>
    <w:rsid w:val="009A65AB"/>
    <w:rsid w:val="009A74E0"/>
    <w:rsid w:val="009A783D"/>
    <w:rsid w:val="009B05B4"/>
    <w:rsid w:val="009B0823"/>
    <w:rsid w:val="009B0E8D"/>
    <w:rsid w:val="009B1009"/>
    <w:rsid w:val="009B12B9"/>
    <w:rsid w:val="009B28F4"/>
    <w:rsid w:val="009B29F0"/>
    <w:rsid w:val="009B34BD"/>
    <w:rsid w:val="009B3C5A"/>
    <w:rsid w:val="009B446D"/>
    <w:rsid w:val="009B51CE"/>
    <w:rsid w:val="009B55BE"/>
    <w:rsid w:val="009B57E3"/>
    <w:rsid w:val="009B5E83"/>
    <w:rsid w:val="009B5F4B"/>
    <w:rsid w:val="009B6FC2"/>
    <w:rsid w:val="009B76E3"/>
    <w:rsid w:val="009C04B1"/>
    <w:rsid w:val="009C0A9E"/>
    <w:rsid w:val="009C10DC"/>
    <w:rsid w:val="009C16AD"/>
    <w:rsid w:val="009C2355"/>
    <w:rsid w:val="009C2F5E"/>
    <w:rsid w:val="009C3B23"/>
    <w:rsid w:val="009C3D53"/>
    <w:rsid w:val="009C42DE"/>
    <w:rsid w:val="009C45DD"/>
    <w:rsid w:val="009C4681"/>
    <w:rsid w:val="009C4AD5"/>
    <w:rsid w:val="009C4B8C"/>
    <w:rsid w:val="009C5651"/>
    <w:rsid w:val="009C59D8"/>
    <w:rsid w:val="009C6270"/>
    <w:rsid w:val="009C6AE9"/>
    <w:rsid w:val="009C78F9"/>
    <w:rsid w:val="009D17F2"/>
    <w:rsid w:val="009D191A"/>
    <w:rsid w:val="009D1A83"/>
    <w:rsid w:val="009D1D36"/>
    <w:rsid w:val="009D228B"/>
    <w:rsid w:val="009D26B6"/>
    <w:rsid w:val="009D2E14"/>
    <w:rsid w:val="009D2F51"/>
    <w:rsid w:val="009D3C12"/>
    <w:rsid w:val="009D41E3"/>
    <w:rsid w:val="009D4391"/>
    <w:rsid w:val="009D5358"/>
    <w:rsid w:val="009D5CDE"/>
    <w:rsid w:val="009D5EF6"/>
    <w:rsid w:val="009D72DD"/>
    <w:rsid w:val="009E074D"/>
    <w:rsid w:val="009E20CB"/>
    <w:rsid w:val="009E2D76"/>
    <w:rsid w:val="009E2F55"/>
    <w:rsid w:val="009E4D08"/>
    <w:rsid w:val="009E579A"/>
    <w:rsid w:val="009E6722"/>
    <w:rsid w:val="009E72C2"/>
    <w:rsid w:val="009E7C88"/>
    <w:rsid w:val="009F078F"/>
    <w:rsid w:val="009F0F73"/>
    <w:rsid w:val="009F176A"/>
    <w:rsid w:val="009F1B7F"/>
    <w:rsid w:val="009F40D6"/>
    <w:rsid w:val="009F4694"/>
    <w:rsid w:val="009F4A00"/>
    <w:rsid w:val="009F4C01"/>
    <w:rsid w:val="009F6556"/>
    <w:rsid w:val="009F699F"/>
    <w:rsid w:val="009F6DC6"/>
    <w:rsid w:val="009F765B"/>
    <w:rsid w:val="00A014C4"/>
    <w:rsid w:val="00A014E3"/>
    <w:rsid w:val="00A01CF0"/>
    <w:rsid w:val="00A01E7B"/>
    <w:rsid w:val="00A02A9C"/>
    <w:rsid w:val="00A0393D"/>
    <w:rsid w:val="00A043A7"/>
    <w:rsid w:val="00A04A0F"/>
    <w:rsid w:val="00A04B56"/>
    <w:rsid w:val="00A059CD"/>
    <w:rsid w:val="00A05FB2"/>
    <w:rsid w:val="00A06162"/>
    <w:rsid w:val="00A06419"/>
    <w:rsid w:val="00A0658D"/>
    <w:rsid w:val="00A069D0"/>
    <w:rsid w:val="00A0743A"/>
    <w:rsid w:val="00A07730"/>
    <w:rsid w:val="00A07967"/>
    <w:rsid w:val="00A07DCA"/>
    <w:rsid w:val="00A10933"/>
    <w:rsid w:val="00A109E2"/>
    <w:rsid w:val="00A10C32"/>
    <w:rsid w:val="00A10EAC"/>
    <w:rsid w:val="00A12CF0"/>
    <w:rsid w:val="00A1330A"/>
    <w:rsid w:val="00A137EC"/>
    <w:rsid w:val="00A13A04"/>
    <w:rsid w:val="00A13E60"/>
    <w:rsid w:val="00A1425B"/>
    <w:rsid w:val="00A14501"/>
    <w:rsid w:val="00A15093"/>
    <w:rsid w:val="00A15889"/>
    <w:rsid w:val="00A159F7"/>
    <w:rsid w:val="00A161C4"/>
    <w:rsid w:val="00A16D51"/>
    <w:rsid w:val="00A1739E"/>
    <w:rsid w:val="00A20597"/>
    <w:rsid w:val="00A212B0"/>
    <w:rsid w:val="00A2252E"/>
    <w:rsid w:val="00A2267C"/>
    <w:rsid w:val="00A23059"/>
    <w:rsid w:val="00A246C6"/>
    <w:rsid w:val="00A24C38"/>
    <w:rsid w:val="00A2575E"/>
    <w:rsid w:val="00A25B40"/>
    <w:rsid w:val="00A26F34"/>
    <w:rsid w:val="00A30190"/>
    <w:rsid w:val="00A307A3"/>
    <w:rsid w:val="00A307CD"/>
    <w:rsid w:val="00A31154"/>
    <w:rsid w:val="00A31FDD"/>
    <w:rsid w:val="00A33603"/>
    <w:rsid w:val="00A34014"/>
    <w:rsid w:val="00A34AE3"/>
    <w:rsid w:val="00A34EB8"/>
    <w:rsid w:val="00A35C83"/>
    <w:rsid w:val="00A35CD9"/>
    <w:rsid w:val="00A35DA3"/>
    <w:rsid w:val="00A36716"/>
    <w:rsid w:val="00A3707A"/>
    <w:rsid w:val="00A3785A"/>
    <w:rsid w:val="00A37B0F"/>
    <w:rsid w:val="00A41030"/>
    <w:rsid w:val="00A414C6"/>
    <w:rsid w:val="00A41763"/>
    <w:rsid w:val="00A4243F"/>
    <w:rsid w:val="00A42963"/>
    <w:rsid w:val="00A42E30"/>
    <w:rsid w:val="00A4365B"/>
    <w:rsid w:val="00A44D36"/>
    <w:rsid w:val="00A4593D"/>
    <w:rsid w:val="00A46168"/>
    <w:rsid w:val="00A4682D"/>
    <w:rsid w:val="00A46CE3"/>
    <w:rsid w:val="00A47088"/>
    <w:rsid w:val="00A47DDF"/>
    <w:rsid w:val="00A50122"/>
    <w:rsid w:val="00A50688"/>
    <w:rsid w:val="00A50DE2"/>
    <w:rsid w:val="00A510EC"/>
    <w:rsid w:val="00A51243"/>
    <w:rsid w:val="00A5210B"/>
    <w:rsid w:val="00A52D1D"/>
    <w:rsid w:val="00A52EFE"/>
    <w:rsid w:val="00A544C5"/>
    <w:rsid w:val="00A55106"/>
    <w:rsid w:val="00A5524C"/>
    <w:rsid w:val="00A5535A"/>
    <w:rsid w:val="00A556D8"/>
    <w:rsid w:val="00A563FD"/>
    <w:rsid w:val="00A57EBA"/>
    <w:rsid w:val="00A628F8"/>
    <w:rsid w:val="00A62F3A"/>
    <w:rsid w:val="00A6345A"/>
    <w:rsid w:val="00A63937"/>
    <w:rsid w:val="00A645D6"/>
    <w:rsid w:val="00A64C11"/>
    <w:rsid w:val="00A65B4A"/>
    <w:rsid w:val="00A6672C"/>
    <w:rsid w:val="00A66C1A"/>
    <w:rsid w:val="00A66C3E"/>
    <w:rsid w:val="00A710F2"/>
    <w:rsid w:val="00A7298D"/>
    <w:rsid w:val="00A730FA"/>
    <w:rsid w:val="00A734F5"/>
    <w:rsid w:val="00A73882"/>
    <w:rsid w:val="00A74040"/>
    <w:rsid w:val="00A74235"/>
    <w:rsid w:val="00A756CB"/>
    <w:rsid w:val="00A75A88"/>
    <w:rsid w:val="00A75B8C"/>
    <w:rsid w:val="00A75D22"/>
    <w:rsid w:val="00A76BCF"/>
    <w:rsid w:val="00A77479"/>
    <w:rsid w:val="00A80CE9"/>
    <w:rsid w:val="00A814FC"/>
    <w:rsid w:val="00A825FE"/>
    <w:rsid w:val="00A836B4"/>
    <w:rsid w:val="00A839C2"/>
    <w:rsid w:val="00A8417E"/>
    <w:rsid w:val="00A85730"/>
    <w:rsid w:val="00A857F5"/>
    <w:rsid w:val="00A85C4B"/>
    <w:rsid w:val="00A87BF9"/>
    <w:rsid w:val="00A91356"/>
    <w:rsid w:val="00A92303"/>
    <w:rsid w:val="00A92A52"/>
    <w:rsid w:val="00A92B78"/>
    <w:rsid w:val="00A93810"/>
    <w:rsid w:val="00A93B41"/>
    <w:rsid w:val="00A9444F"/>
    <w:rsid w:val="00A94A90"/>
    <w:rsid w:val="00A9580D"/>
    <w:rsid w:val="00A95D16"/>
    <w:rsid w:val="00A963C4"/>
    <w:rsid w:val="00A9787A"/>
    <w:rsid w:val="00A97DCF"/>
    <w:rsid w:val="00AA03F4"/>
    <w:rsid w:val="00AA0412"/>
    <w:rsid w:val="00AA0A70"/>
    <w:rsid w:val="00AA1FA8"/>
    <w:rsid w:val="00AA2332"/>
    <w:rsid w:val="00AA2530"/>
    <w:rsid w:val="00AA3127"/>
    <w:rsid w:val="00AA4567"/>
    <w:rsid w:val="00AA4FBD"/>
    <w:rsid w:val="00AA6326"/>
    <w:rsid w:val="00AA6410"/>
    <w:rsid w:val="00AA6813"/>
    <w:rsid w:val="00AA7023"/>
    <w:rsid w:val="00AA71AA"/>
    <w:rsid w:val="00AB0129"/>
    <w:rsid w:val="00AB0361"/>
    <w:rsid w:val="00AB0657"/>
    <w:rsid w:val="00AB0ECA"/>
    <w:rsid w:val="00AB1DB7"/>
    <w:rsid w:val="00AB3210"/>
    <w:rsid w:val="00AB38A3"/>
    <w:rsid w:val="00AB43F9"/>
    <w:rsid w:val="00AB5203"/>
    <w:rsid w:val="00AB53DB"/>
    <w:rsid w:val="00AB66ED"/>
    <w:rsid w:val="00AB6DF1"/>
    <w:rsid w:val="00AC121F"/>
    <w:rsid w:val="00AC40A6"/>
    <w:rsid w:val="00AC491D"/>
    <w:rsid w:val="00AC4E5C"/>
    <w:rsid w:val="00AC52FB"/>
    <w:rsid w:val="00AC599F"/>
    <w:rsid w:val="00AC74DC"/>
    <w:rsid w:val="00AD15F8"/>
    <w:rsid w:val="00AD2666"/>
    <w:rsid w:val="00AD300C"/>
    <w:rsid w:val="00AD30A6"/>
    <w:rsid w:val="00AD3830"/>
    <w:rsid w:val="00AD507D"/>
    <w:rsid w:val="00AD54EB"/>
    <w:rsid w:val="00AD615E"/>
    <w:rsid w:val="00AD702F"/>
    <w:rsid w:val="00AD7141"/>
    <w:rsid w:val="00AD748B"/>
    <w:rsid w:val="00AD7C0B"/>
    <w:rsid w:val="00AE01D2"/>
    <w:rsid w:val="00AE0215"/>
    <w:rsid w:val="00AE0CF8"/>
    <w:rsid w:val="00AE1D01"/>
    <w:rsid w:val="00AE403A"/>
    <w:rsid w:val="00AE4D7A"/>
    <w:rsid w:val="00AE57BD"/>
    <w:rsid w:val="00AE5854"/>
    <w:rsid w:val="00AE5AC4"/>
    <w:rsid w:val="00AE6DBA"/>
    <w:rsid w:val="00AE7E01"/>
    <w:rsid w:val="00AF0442"/>
    <w:rsid w:val="00AF091B"/>
    <w:rsid w:val="00AF0CC1"/>
    <w:rsid w:val="00AF223D"/>
    <w:rsid w:val="00AF2CE5"/>
    <w:rsid w:val="00AF2D42"/>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769"/>
    <w:rsid w:val="00B03393"/>
    <w:rsid w:val="00B03E15"/>
    <w:rsid w:val="00B03FB7"/>
    <w:rsid w:val="00B0445E"/>
    <w:rsid w:val="00B051AB"/>
    <w:rsid w:val="00B05D18"/>
    <w:rsid w:val="00B06F08"/>
    <w:rsid w:val="00B07B73"/>
    <w:rsid w:val="00B07F47"/>
    <w:rsid w:val="00B1033F"/>
    <w:rsid w:val="00B10F41"/>
    <w:rsid w:val="00B1151A"/>
    <w:rsid w:val="00B13E9B"/>
    <w:rsid w:val="00B141DC"/>
    <w:rsid w:val="00B15105"/>
    <w:rsid w:val="00B15277"/>
    <w:rsid w:val="00B16696"/>
    <w:rsid w:val="00B1674B"/>
    <w:rsid w:val="00B16987"/>
    <w:rsid w:val="00B16CED"/>
    <w:rsid w:val="00B16EB1"/>
    <w:rsid w:val="00B1754F"/>
    <w:rsid w:val="00B20C59"/>
    <w:rsid w:val="00B20D42"/>
    <w:rsid w:val="00B20F56"/>
    <w:rsid w:val="00B21C9F"/>
    <w:rsid w:val="00B22806"/>
    <w:rsid w:val="00B22AA3"/>
    <w:rsid w:val="00B22C38"/>
    <w:rsid w:val="00B23437"/>
    <w:rsid w:val="00B25124"/>
    <w:rsid w:val="00B25571"/>
    <w:rsid w:val="00B27CD1"/>
    <w:rsid w:val="00B3152F"/>
    <w:rsid w:val="00B31842"/>
    <w:rsid w:val="00B32936"/>
    <w:rsid w:val="00B3382D"/>
    <w:rsid w:val="00B33D69"/>
    <w:rsid w:val="00B33D93"/>
    <w:rsid w:val="00B349B0"/>
    <w:rsid w:val="00B353FA"/>
    <w:rsid w:val="00B3599F"/>
    <w:rsid w:val="00B3656B"/>
    <w:rsid w:val="00B36BFA"/>
    <w:rsid w:val="00B40764"/>
    <w:rsid w:val="00B40E50"/>
    <w:rsid w:val="00B414F7"/>
    <w:rsid w:val="00B41F01"/>
    <w:rsid w:val="00B42248"/>
    <w:rsid w:val="00B4229B"/>
    <w:rsid w:val="00B42A67"/>
    <w:rsid w:val="00B43539"/>
    <w:rsid w:val="00B43C8A"/>
    <w:rsid w:val="00B443B9"/>
    <w:rsid w:val="00B445E8"/>
    <w:rsid w:val="00B44F5D"/>
    <w:rsid w:val="00B45542"/>
    <w:rsid w:val="00B457C6"/>
    <w:rsid w:val="00B45FB8"/>
    <w:rsid w:val="00B46223"/>
    <w:rsid w:val="00B50DFA"/>
    <w:rsid w:val="00B52D35"/>
    <w:rsid w:val="00B52E5E"/>
    <w:rsid w:val="00B5336E"/>
    <w:rsid w:val="00B53EA0"/>
    <w:rsid w:val="00B547E4"/>
    <w:rsid w:val="00B54C59"/>
    <w:rsid w:val="00B55912"/>
    <w:rsid w:val="00B5638D"/>
    <w:rsid w:val="00B56565"/>
    <w:rsid w:val="00B56BD6"/>
    <w:rsid w:val="00B56DF3"/>
    <w:rsid w:val="00B56E57"/>
    <w:rsid w:val="00B57CB4"/>
    <w:rsid w:val="00B60281"/>
    <w:rsid w:val="00B60536"/>
    <w:rsid w:val="00B60C8D"/>
    <w:rsid w:val="00B60CD3"/>
    <w:rsid w:val="00B60E47"/>
    <w:rsid w:val="00B615F5"/>
    <w:rsid w:val="00B61EEB"/>
    <w:rsid w:val="00B623AA"/>
    <w:rsid w:val="00B624C4"/>
    <w:rsid w:val="00B62671"/>
    <w:rsid w:val="00B6308E"/>
    <w:rsid w:val="00B632B2"/>
    <w:rsid w:val="00B6349E"/>
    <w:rsid w:val="00B635CF"/>
    <w:rsid w:val="00B63C3A"/>
    <w:rsid w:val="00B63EDF"/>
    <w:rsid w:val="00B649BA"/>
    <w:rsid w:val="00B64F57"/>
    <w:rsid w:val="00B65EC4"/>
    <w:rsid w:val="00B66274"/>
    <w:rsid w:val="00B66D60"/>
    <w:rsid w:val="00B703F6"/>
    <w:rsid w:val="00B71507"/>
    <w:rsid w:val="00B719AB"/>
    <w:rsid w:val="00B7208B"/>
    <w:rsid w:val="00B7211B"/>
    <w:rsid w:val="00B73128"/>
    <w:rsid w:val="00B73452"/>
    <w:rsid w:val="00B75A0D"/>
    <w:rsid w:val="00B7653D"/>
    <w:rsid w:val="00B77BCA"/>
    <w:rsid w:val="00B81558"/>
    <w:rsid w:val="00B81D94"/>
    <w:rsid w:val="00B8248F"/>
    <w:rsid w:val="00B84330"/>
    <w:rsid w:val="00B84724"/>
    <w:rsid w:val="00B852D4"/>
    <w:rsid w:val="00B8587D"/>
    <w:rsid w:val="00B85C5D"/>
    <w:rsid w:val="00B862EE"/>
    <w:rsid w:val="00B87042"/>
    <w:rsid w:val="00B8715E"/>
    <w:rsid w:val="00B871CD"/>
    <w:rsid w:val="00B87416"/>
    <w:rsid w:val="00B8773C"/>
    <w:rsid w:val="00B900BA"/>
    <w:rsid w:val="00B9057E"/>
    <w:rsid w:val="00B90B22"/>
    <w:rsid w:val="00B90BD3"/>
    <w:rsid w:val="00B929FE"/>
    <w:rsid w:val="00B92FB0"/>
    <w:rsid w:val="00B9300D"/>
    <w:rsid w:val="00B9522E"/>
    <w:rsid w:val="00B979BD"/>
    <w:rsid w:val="00BA103B"/>
    <w:rsid w:val="00BA138E"/>
    <w:rsid w:val="00BA150D"/>
    <w:rsid w:val="00BA198D"/>
    <w:rsid w:val="00BA19E6"/>
    <w:rsid w:val="00BA2726"/>
    <w:rsid w:val="00BA2C78"/>
    <w:rsid w:val="00BA37CF"/>
    <w:rsid w:val="00BA3B0D"/>
    <w:rsid w:val="00BA474C"/>
    <w:rsid w:val="00BA6338"/>
    <w:rsid w:val="00BA7BB7"/>
    <w:rsid w:val="00BB00C6"/>
    <w:rsid w:val="00BB0A4D"/>
    <w:rsid w:val="00BB16FD"/>
    <w:rsid w:val="00BB1B94"/>
    <w:rsid w:val="00BB1F92"/>
    <w:rsid w:val="00BB2019"/>
    <w:rsid w:val="00BB3F31"/>
    <w:rsid w:val="00BB4111"/>
    <w:rsid w:val="00BB447B"/>
    <w:rsid w:val="00BB4C47"/>
    <w:rsid w:val="00BB5020"/>
    <w:rsid w:val="00BB50DA"/>
    <w:rsid w:val="00BB5878"/>
    <w:rsid w:val="00BB5BF8"/>
    <w:rsid w:val="00BB6221"/>
    <w:rsid w:val="00BB6680"/>
    <w:rsid w:val="00BB7610"/>
    <w:rsid w:val="00BB7B68"/>
    <w:rsid w:val="00BC0C2A"/>
    <w:rsid w:val="00BC0C36"/>
    <w:rsid w:val="00BC2325"/>
    <w:rsid w:val="00BC2D8B"/>
    <w:rsid w:val="00BC3D41"/>
    <w:rsid w:val="00BC3F7A"/>
    <w:rsid w:val="00BC4188"/>
    <w:rsid w:val="00BC6399"/>
    <w:rsid w:val="00BC6654"/>
    <w:rsid w:val="00BD01C1"/>
    <w:rsid w:val="00BD2161"/>
    <w:rsid w:val="00BD4D1A"/>
    <w:rsid w:val="00BD5464"/>
    <w:rsid w:val="00BD58D2"/>
    <w:rsid w:val="00BD65BD"/>
    <w:rsid w:val="00BD7C6F"/>
    <w:rsid w:val="00BE03A0"/>
    <w:rsid w:val="00BE08CF"/>
    <w:rsid w:val="00BE31D3"/>
    <w:rsid w:val="00BE3F09"/>
    <w:rsid w:val="00BE49AD"/>
    <w:rsid w:val="00BE4BF7"/>
    <w:rsid w:val="00BE4C88"/>
    <w:rsid w:val="00BE5C6A"/>
    <w:rsid w:val="00BE5F7B"/>
    <w:rsid w:val="00BE6E3E"/>
    <w:rsid w:val="00BE7B2E"/>
    <w:rsid w:val="00BF1ADE"/>
    <w:rsid w:val="00BF2497"/>
    <w:rsid w:val="00BF2BF2"/>
    <w:rsid w:val="00BF37B9"/>
    <w:rsid w:val="00BF3871"/>
    <w:rsid w:val="00BF4357"/>
    <w:rsid w:val="00BF4417"/>
    <w:rsid w:val="00BF5152"/>
    <w:rsid w:val="00BF6F5D"/>
    <w:rsid w:val="00BF75AB"/>
    <w:rsid w:val="00BF774D"/>
    <w:rsid w:val="00C0006B"/>
    <w:rsid w:val="00C0101B"/>
    <w:rsid w:val="00C0291B"/>
    <w:rsid w:val="00C02F7A"/>
    <w:rsid w:val="00C036E1"/>
    <w:rsid w:val="00C03978"/>
    <w:rsid w:val="00C03C15"/>
    <w:rsid w:val="00C043F9"/>
    <w:rsid w:val="00C0444C"/>
    <w:rsid w:val="00C04EAC"/>
    <w:rsid w:val="00C0542F"/>
    <w:rsid w:val="00C05B93"/>
    <w:rsid w:val="00C05C9C"/>
    <w:rsid w:val="00C05E02"/>
    <w:rsid w:val="00C06D1A"/>
    <w:rsid w:val="00C0725F"/>
    <w:rsid w:val="00C072DB"/>
    <w:rsid w:val="00C07A65"/>
    <w:rsid w:val="00C10564"/>
    <w:rsid w:val="00C11181"/>
    <w:rsid w:val="00C11C0D"/>
    <w:rsid w:val="00C1255B"/>
    <w:rsid w:val="00C12ED4"/>
    <w:rsid w:val="00C13644"/>
    <w:rsid w:val="00C13C26"/>
    <w:rsid w:val="00C14A4C"/>
    <w:rsid w:val="00C1502B"/>
    <w:rsid w:val="00C1528F"/>
    <w:rsid w:val="00C15D9C"/>
    <w:rsid w:val="00C16C34"/>
    <w:rsid w:val="00C17ED1"/>
    <w:rsid w:val="00C20229"/>
    <w:rsid w:val="00C20555"/>
    <w:rsid w:val="00C20DBB"/>
    <w:rsid w:val="00C213D7"/>
    <w:rsid w:val="00C21902"/>
    <w:rsid w:val="00C21F99"/>
    <w:rsid w:val="00C22767"/>
    <w:rsid w:val="00C23720"/>
    <w:rsid w:val="00C24485"/>
    <w:rsid w:val="00C24E44"/>
    <w:rsid w:val="00C270E5"/>
    <w:rsid w:val="00C27413"/>
    <w:rsid w:val="00C27B67"/>
    <w:rsid w:val="00C30348"/>
    <w:rsid w:val="00C308B7"/>
    <w:rsid w:val="00C30F28"/>
    <w:rsid w:val="00C31A1F"/>
    <w:rsid w:val="00C320B0"/>
    <w:rsid w:val="00C32400"/>
    <w:rsid w:val="00C328AE"/>
    <w:rsid w:val="00C32AA5"/>
    <w:rsid w:val="00C33C83"/>
    <w:rsid w:val="00C33F3D"/>
    <w:rsid w:val="00C34A51"/>
    <w:rsid w:val="00C354AC"/>
    <w:rsid w:val="00C36742"/>
    <w:rsid w:val="00C36CA3"/>
    <w:rsid w:val="00C3711D"/>
    <w:rsid w:val="00C37D3D"/>
    <w:rsid w:val="00C37F54"/>
    <w:rsid w:val="00C4126F"/>
    <w:rsid w:val="00C41A23"/>
    <w:rsid w:val="00C4235C"/>
    <w:rsid w:val="00C42786"/>
    <w:rsid w:val="00C427BA"/>
    <w:rsid w:val="00C42D3E"/>
    <w:rsid w:val="00C4321B"/>
    <w:rsid w:val="00C433C4"/>
    <w:rsid w:val="00C44324"/>
    <w:rsid w:val="00C455D4"/>
    <w:rsid w:val="00C45738"/>
    <w:rsid w:val="00C46BA3"/>
    <w:rsid w:val="00C470CF"/>
    <w:rsid w:val="00C4786D"/>
    <w:rsid w:val="00C47A1E"/>
    <w:rsid w:val="00C47BE1"/>
    <w:rsid w:val="00C47D2F"/>
    <w:rsid w:val="00C509E8"/>
    <w:rsid w:val="00C51F3A"/>
    <w:rsid w:val="00C5313F"/>
    <w:rsid w:val="00C53541"/>
    <w:rsid w:val="00C53C82"/>
    <w:rsid w:val="00C53CDA"/>
    <w:rsid w:val="00C53D12"/>
    <w:rsid w:val="00C559CE"/>
    <w:rsid w:val="00C5608B"/>
    <w:rsid w:val="00C56C6F"/>
    <w:rsid w:val="00C56F97"/>
    <w:rsid w:val="00C56FF6"/>
    <w:rsid w:val="00C572D2"/>
    <w:rsid w:val="00C57635"/>
    <w:rsid w:val="00C57FD5"/>
    <w:rsid w:val="00C60934"/>
    <w:rsid w:val="00C60E6E"/>
    <w:rsid w:val="00C625EE"/>
    <w:rsid w:val="00C62E65"/>
    <w:rsid w:val="00C6377E"/>
    <w:rsid w:val="00C63874"/>
    <w:rsid w:val="00C64FEF"/>
    <w:rsid w:val="00C650C6"/>
    <w:rsid w:val="00C660B4"/>
    <w:rsid w:val="00C6635E"/>
    <w:rsid w:val="00C66A32"/>
    <w:rsid w:val="00C6760A"/>
    <w:rsid w:val="00C70414"/>
    <w:rsid w:val="00C71EC4"/>
    <w:rsid w:val="00C721C7"/>
    <w:rsid w:val="00C740AB"/>
    <w:rsid w:val="00C74E41"/>
    <w:rsid w:val="00C74F3D"/>
    <w:rsid w:val="00C75523"/>
    <w:rsid w:val="00C76020"/>
    <w:rsid w:val="00C76290"/>
    <w:rsid w:val="00C762E0"/>
    <w:rsid w:val="00C7643E"/>
    <w:rsid w:val="00C767A4"/>
    <w:rsid w:val="00C76AE8"/>
    <w:rsid w:val="00C76E42"/>
    <w:rsid w:val="00C809D0"/>
    <w:rsid w:val="00C80BA0"/>
    <w:rsid w:val="00C81851"/>
    <w:rsid w:val="00C81BD4"/>
    <w:rsid w:val="00C82D42"/>
    <w:rsid w:val="00C82FF3"/>
    <w:rsid w:val="00C83D91"/>
    <w:rsid w:val="00C84561"/>
    <w:rsid w:val="00C84E7D"/>
    <w:rsid w:val="00C85C44"/>
    <w:rsid w:val="00C86103"/>
    <w:rsid w:val="00C87A90"/>
    <w:rsid w:val="00C902D0"/>
    <w:rsid w:val="00C907AC"/>
    <w:rsid w:val="00C90A88"/>
    <w:rsid w:val="00C90F14"/>
    <w:rsid w:val="00C91523"/>
    <w:rsid w:val="00C91BB6"/>
    <w:rsid w:val="00C91CD0"/>
    <w:rsid w:val="00C92130"/>
    <w:rsid w:val="00C92275"/>
    <w:rsid w:val="00C926E0"/>
    <w:rsid w:val="00C9326A"/>
    <w:rsid w:val="00C93403"/>
    <w:rsid w:val="00C945B1"/>
    <w:rsid w:val="00C945D4"/>
    <w:rsid w:val="00C95568"/>
    <w:rsid w:val="00C95D42"/>
    <w:rsid w:val="00C964A5"/>
    <w:rsid w:val="00C96C83"/>
    <w:rsid w:val="00C96EBA"/>
    <w:rsid w:val="00C97018"/>
    <w:rsid w:val="00C970B9"/>
    <w:rsid w:val="00C9718E"/>
    <w:rsid w:val="00CA02E3"/>
    <w:rsid w:val="00CA0BB0"/>
    <w:rsid w:val="00CA153E"/>
    <w:rsid w:val="00CA15F0"/>
    <w:rsid w:val="00CA26D9"/>
    <w:rsid w:val="00CA4817"/>
    <w:rsid w:val="00CA4E21"/>
    <w:rsid w:val="00CB093D"/>
    <w:rsid w:val="00CB203B"/>
    <w:rsid w:val="00CB24AB"/>
    <w:rsid w:val="00CB2917"/>
    <w:rsid w:val="00CB44ED"/>
    <w:rsid w:val="00CB51B2"/>
    <w:rsid w:val="00CB6456"/>
    <w:rsid w:val="00CB7786"/>
    <w:rsid w:val="00CB7F77"/>
    <w:rsid w:val="00CB7FF8"/>
    <w:rsid w:val="00CC0871"/>
    <w:rsid w:val="00CC2578"/>
    <w:rsid w:val="00CC29A2"/>
    <w:rsid w:val="00CC45D9"/>
    <w:rsid w:val="00CC46D4"/>
    <w:rsid w:val="00CC4774"/>
    <w:rsid w:val="00CC47B5"/>
    <w:rsid w:val="00CC4D2C"/>
    <w:rsid w:val="00CC5CB4"/>
    <w:rsid w:val="00CC6494"/>
    <w:rsid w:val="00CC6BAE"/>
    <w:rsid w:val="00CC7AD7"/>
    <w:rsid w:val="00CC7CEA"/>
    <w:rsid w:val="00CD0089"/>
    <w:rsid w:val="00CD056E"/>
    <w:rsid w:val="00CD0912"/>
    <w:rsid w:val="00CD0D0A"/>
    <w:rsid w:val="00CD21AD"/>
    <w:rsid w:val="00CD3563"/>
    <w:rsid w:val="00CD3CCB"/>
    <w:rsid w:val="00CD3E06"/>
    <w:rsid w:val="00CD4F78"/>
    <w:rsid w:val="00CD5B44"/>
    <w:rsid w:val="00CD626C"/>
    <w:rsid w:val="00CE0C6D"/>
    <w:rsid w:val="00CE25FF"/>
    <w:rsid w:val="00CE4810"/>
    <w:rsid w:val="00CE5818"/>
    <w:rsid w:val="00CE59F7"/>
    <w:rsid w:val="00CE5B8E"/>
    <w:rsid w:val="00CE5E2A"/>
    <w:rsid w:val="00CE6D8D"/>
    <w:rsid w:val="00CE6F1A"/>
    <w:rsid w:val="00CE6FCB"/>
    <w:rsid w:val="00CE7454"/>
    <w:rsid w:val="00CF0180"/>
    <w:rsid w:val="00CF11E4"/>
    <w:rsid w:val="00CF1307"/>
    <w:rsid w:val="00CF293D"/>
    <w:rsid w:val="00CF389D"/>
    <w:rsid w:val="00CF4317"/>
    <w:rsid w:val="00CF4A24"/>
    <w:rsid w:val="00CF5607"/>
    <w:rsid w:val="00CF6484"/>
    <w:rsid w:val="00CF6800"/>
    <w:rsid w:val="00CF6BD3"/>
    <w:rsid w:val="00CF6EF0"/>
    <w:rsid w:val="00CF7163"/>
    <w:rsid w:val="00D00958"/>
    <w:rsid w:val="00D013FF"/>
    <w:rsid w:val="00D01649"/>
    <w:rsid w:val="00D0166E"/>
    <w:rsid w:val="00D01C72"/>
    <w:rsid w:val="00D02092"/>
    <w:rsid w:val="00D02963"/>
    <w:rsid w:val="00D03FFC"/>
    <w:rsid w:val="00D040B8"/>
    <w:rsid w:val="00D05EB8"/>
    <w:rsid w:val="00D068E2"/>
    <w:rsid w:val="00D06F51"/>
    <w:rsid w:val="00D0795E"/>
    <w:rsid w:val="00D1031B"/>
    <w:rsid w:val="00D106CE"/>
    <w:rsid w:val="00D108DC"/>
    <w:rsid w:val="00D10EB3"/>
    <w:rsid w:val="00D112F8"/>
    <w:rsid w:val="00D1211E"/>
    <w:rsid w:val="00D1319F"/>
    <w:rsid w:val="00D1349F"/>
    <w:rsid w:val="00D13C29"/>
    <w:rsid w:val="00D13C76"/>
    <w:rsid w:val="00D13C95"/>
    <w:rsid w:val="00D1477A"/>
    <w:rsid w:val="00D14E70"/>
    <w:rsid w:val="00D14EDF"/>
    <w:rsid w:val="00D15483"/>
    <w:rsid w:val="00D15EA7"/>
    <w:rsid w:val="00D1797F"/>
    <w:rsid w:val="00D17A99"/>
    <w:rsid w:val="00D203DB"/>
    <w:rsid w:val="00D20418"/>
    <w:rsid w:val="00D21282"/>
    <w:rsid w:val="00D2133F"/>
    <w:rsid w:val="00D223BE"/>
    <w:rsid w:val="00D22C5A"/>
    <w:rsid w:val="00D23D39"/>
    <w:rsid w:val="00D2476E"/>
    <w:rsid w:val="00D2483C"/>
    <w:rsid w:val="00D26A78"/>
    <w:rsid w:val="00D26E2A"/>
    <w:rsid w:val="00D27479"/>
    <w:rsid w:val="00D27CC3"/>
    <w:rsid w:val="00D316B2"/>
    <w:rsid w:val="00D33DCC"/>
    <w:rsid w:val="00D3557A"/>
    <w:rsid w:val="00D357F4"/>
    <w:rsid w:val="00D3624D"/>
    <w:rsid w:val="00D36893"/>
    <w:rsid w:val="00D3726F"/>
    <w:rsid w:val="00D379F3"/>
    <w:rsid w:val="00D40584"/>
    <w:rsid w:val="00D40790"/>
    <w:rsid w:val="00D40AD2"/>
    <w:rsid w:val="00D41339"/>
    <w:rsid w:val="00D416BC"/>
    <w:rsid w:val="00D432B1"/>
    <w:rsid w:val="00D44410"/>
    <w:rsid w:val="00D47345"/>
    <w:rsid w:val="00D506FD"/>
    <w:rsid w:val="00D522D6"/>
    <w:rsid w:val="00D52316"/>
    <w:rsid w:val="00D527ED"/>
    <w:rsid w:val="00D52A83"/>
    <w:rsid w:val="00D52C75"/>
    <w:rsid w:val="00D5394C"/>
    <w:rsid w:val="00D547CD"/>
    <w:rsid w:val="00D55045"/>
    <w:rsid w:val="00D552E2"/>
    <w:rsid w:val="00D553E7"/>
    <w:rsid w:val="00D55C60"/>
    <w:rsid w:val="00D5642F"/>
    <w:rsid w:val="00D568F9"/>
    <w:rsid w:val="00D5724E"/>
    <w:rsid w:val="00D608DB"/>
    <w:rsid w:val="00D61282"/>
    <w:rsid w:val="00D618A0"/>
    <w:rsid w:val="00D61B5A"/>
    <w:rsid w:val="00D61FC3"/>
    <w:rsid w:val="00D643B6"/>
    <w:rsid w:val="00D64DDD"/>
    <w:rsid w:val="00D672C4"/>
    <w:rsid w:val="00D67820"/>
    <w:rsid w:val="00D703AE"/>
    <w:rsid w:val="00D715D6"/>
    <w:rsid w:val="00D731A4"/>
    <w:rsid w:val="00D73961"/>
    <w:rsid w:val="00D744B7"/>
    <w:rsid w:val="00D76BFB"/>
    <w:rsid w:val="00D82D55"/>
    <w:rsid w:val="00D82F15"/>
    <w:rsid w:val="00D83203"/>
    <w:rsid w:val="00D8420E"/>
    <w:rsid w:val="00D848CF"/>
    <w:rsid w:val="00D852B5"/>
    <w:rsid w:val="00D85858"/>
    <w:rsid w:val="00D85B9D"/>
    <w:rsid w:val="00D85D46"/>
    <w:rsid w:val="00D86437"/>
    <w:rsid w:val="00D86D04"/>
    <w:rsid w:val="00D87480"/>
    <w:rsid w:val="00D900A7"/>
    <w:rsid w:val="00D911D4"/>
    <w:rsid w:val="00D9247B"/>
    <w:rsid w:val="00D93525"/>
    <w:rsid w:val="00D940EF"/>
    <w:rsid w:val="00D94AB1"/>
    <w:rsid w:val="00D9508E"/>
    <w:rsid w:val="00D96D34"/>
    <w:rsid w:val="00D975CD"/>
    <w:rsid w:val="00D97C8A"/>
    <w:rsid w:val="00DA0A98"/>
    <w:rsid w:val="00DA2224"/>
    <w:rsid w:val="00DA2540"/>
    <w:rsid w:val="00DA2F56"/>
    <w:rsid w:val="00DA3530"/>
    <w:rsid w:val="00DA3CF5"/>
    <w:rsid w:val="00DA3DE3"/>
    <w:rsid w:val="00DA4AB0"/>
    <w:rsid w:val="00DA639D"/>
    <w:rsid w:val="00DA6FDE"/>
    <w:rsid w:val="00DA7689"/>
    <w:rsid w:val="00DA7F07"/>
    <w:rsid w:val="00DB17F2"/>
    <w:rsid w:val="00DB3808"/>
    <w:rsid w:val="00DB3861"/>
    <w:rsid w:val="00DB4387"/>
    <w:rsid w:val="00DB64CA"/>
    <w:rsid w:val="00DB656B"/>
    <w:rsid w:val="00DB666F"/>
    <w:rsid w:val="00DB6BE6"/>
    <w:rsid w:val="00DB6F5F"/>
    <w:rsid w:val="00DC0174"/>
    <w:rsid w:val="00DC0B82"/>
    <w:rsid w:val="00DC1374"/>
    <w:rsid w:val="00DC1442"/>
    <w:rsid w:val="00DC1F78"/>
    <w:rsid w:val="00DC32B9"/>
    <w:rsid w:val="00DC49B6"/>
    <w:rsid w:val="00DC4D37"/>
    <w:rsid w:val="00DC65A3"/>
    <w:rsid w:val="00DC665B"/>
    <w:rsid w:val="00DC7FFD"/>
    <w:rsid w:val="00DD0300"/>
    <w:rsid w:val="00DD1C89"/>
    <w:rsid w:val="00DD292B"/>
    <w:rsid w:val="00DD2B05"/>
    <w:rsid w:val="00DD4CF9"/>
    <w:rsid w:val="00DD563F"/>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29D4"/>
    <w:rsid w:val="00DE325F"/>
    <w:rsid w:val="00DE4EA2"/>
    <w:rsid w:val="00DE52C2"/>
    <w:rsid w:val="00DE71E6"/>
    <w:rsid w:val="00DE79AF"/>
    <w:rsid w:val="00DF029C"/>
    <w:rsid w:val="00DF0A0F"/>
    <w:rsid w:val="00DF1862"/>
    <w:rsid w:val="00DF1D4F"/>
    <w:rsid w:val="00DF1E75"/>
    <w:rsid w:val="00DF2021"/>
    <w:rsid w:val="00DF22AC"/>
    <w:rsid w:val="00DF2965"/>
    <w:rsid w:val="00DF3268"/>
    <w:rsid w:val="00DF3883"/>
    <w:rsid w:val="00DF5EDE"/>
    <w:rsid w:val="00DF7AD7"/>
    <w:rsid w:val="00E000CC"/>
    <w:rsid w:val="00E00428"/>
    <w:rsid w:val="00E00A3E"/>
    <w:rsid w:val="00E00C5D"/>
    <w:rsid w:val="00E00C6C"/>
    <w:rsid w:val="00E01F28"/>
    <w:rsid w:val="00E022E3"/>
    <w:rsid w:val="00E02A97"/>
    <w:rsid w:val="00E03C65"/>
    <w:rsid w:val="00E0463E"/>
    <w:rsid w:val="00E047CA"/>
    <w:rsid w:val="00E04B47"/>
    <w:rsid w:val="00E04DCA"/>
    <w:rsid w:val="00E050A2"/>
    <w:rsid w:val="00E0686B"/>
    <w:rsid w:val="00E06EB5"/>
    <w:rsid w:val="00E075C5"/>
    <w:rsid w:val="00E07DB1"/>
    <w:rsid w:val="00E10CCC"/>
    <w:rsid w:val="00E10E8D"/>
    <w:rsid w:val="00E11E21"/>
    <w:rsid w:val="00E12A37"/>
    <w:rsid w:val="00E139F0"/>
    <w:rsid w:val="00E13E88"/>
    <w:rsid w:val="00E140DC"/>
    <w:rsid w:val="00E14664"/>
    <w:rsid w:val="00E1467C"/>
    <w:rsid w:val="00E146F4"/>
    <w:rsid w:val="00E14DA3"/>
    <w:rsid w:val="00E14E42"/>
    <w:rsid w:val="00E1505C"/>
    <w:rsid w:val="00E1609C"/>
    <w:rsid w:val="00E16120"/>
    <w:rsid w:val="00E16E02"/>
    <w:rsid w:val="00E20ACA"/>
    <w:rsid w:val="00E20F69"/>
    <w:rsid w:val="00E2138F"/>
    <w:rsid w:val="00E21844"/>
    <w:rsid w:val="00E2250B"/>
    <w:rsid w:val="00E2268D"/>
    <w:rsid w:val="00E23451"/>
    <w:rsid w:val="00E23985"/>
    <w:rsid w:val="00E23E89"/>
    <w:rsid w:val="00E23EA3"/>
    <w:rsid w:val="00E23F52"/>
    <w:rsid w:val="00E242D4"/>
    <w:rsid w:val="00E2431C"/>
    <w:rsid w:val="00E2590B"/>
    <w:rsid w:val="00E27512"/>
    <w:rsid w:val="00E276A7"/>
    <w:rsid w:val="00E27CDB"/>
    <w:rsid w:val="00E30272"/>
    <w:rsid w:val="00E30617"/>
    <w:rsid w:val="00E3124D"/>
    <w:rsid w:val="00E313B3"/>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B36"/>
    <w:rsid w:val="00E42DE8"/>
    <w:rsid w:val="00E4328D"/>
    <w:rsid w:val="00E4481B"/>
    <w:rsid w:val="00E44F8D"/>
    <w:rsid w:val="00E45967"/>
    <w:rsid w:val="00E45E33"/>
    <w:rsid w:val="00E46165"/>
    <w:rsid w:val="00E509DD"/>
    <w:rsid w:val="00E51AA5"/>
    <w:rsid w:val="00E5205F"/>
    <w:rsid w:val="00E520EA"/>
    <w:rsid w:val="00E552F3"/>
    <w:rsid w:val="00E553A9"/>
    <w:rsid w:val="00E55DB6"/>
    <w:rsid w:val="00E569FB"/>
    <w:rsid w:val="00E57BAC"/>
    <w:rsid w:val="00E629B1"/>
    <w:rsid w:val="00E6308E"/>
    <w:rsid w:val="00E63D24"/>
    <w:rsid w:val="00E65BF2"/>
    <w:rsid w:val="00E65BF4"/>
    <w:rsid w:val="00E6636E"/>
    <w:rsid w:val="00E6669C"/>
    <w:rsid w:val="00E70828"/>
    <w:rsid w:val="00E70B16"/>
    <w:rsid w:val="00E71461"/>
    <w:rsid w:val="00E71563"/>
    <w:rsid w:val="00E71D86"/>
    <w:rsid w:val="00E72F32"/>
    <w:rsid w:val="00E733E6"/>
    <w:rsid w:val="00E74128"/>
    <w:rsid w:val="00E74936"/>
    <w:rsid w:val="00E74CBC"/>
    <w:rsid w:val="00E76F48"/>
    <w:rsid w:val="00E77067"/>
    <w:rsid w:val="00E77DE8"/>
    <w:rsid w:val="00E80F0F"/>
    <w:rsid w:val="00E81D22"/>
    <w:rsid w:val="00E82835"/>
    <w:rsid w:val="00E8426C"/>
    <w:rsid w:val="00E84391"/>
    <w:rsid w:val="00E85DE2"/>
    <w:rsid w:val="00E868DC"/>
    <w:rsid w:val="00E8705D"/>
    <w:rsid w:val="00E90723"/>
    <w:rsid w:val="00E909EA"/>
    <w:rsid w:val="00E91267"/>
    <w:rsid w:val="00E913BA"/>
    <w:rsid w:val="00E92B5C"/>
    <w:rsid w:val="00E92F38"/>
    <w:rsid w:val="00E94346"/>
    <w:rsid w:val="00E94F82"/>
    <w:rsid w:val="00E95B42"/>
    <w:rsid w:val="00E96FE2"/>
    <w:rsid w:val="00E97079"/>
    <w:rsid w:val="00E97193"/>
    <w:rsid w:val="00E974CB"/>
    <w:rsid w:val="00E97BB1"/>
    <w:rsid w:val="00EA06B3"/>
    <w:rsid w:val="00EA1358"/>
    <w:rsid w:val="00EA1581"/>
    <w:rsid w:val="00EA1649"/>
    <w:rsid w:val="00EA2471"/>
    <w:rsid w:val="00EA2A0F"/>
    <w:rsid w:val="00EA2EE7"/>
    <w:rsid w:val="00EA3458"/>
    <w:rsid w:val="00EA3FD2"/>
    <w:rsid w:val="00EA501A"/>
    <w:rsid w:val="00EA5727"/>
    <w:rsid w:val="00EA60DB"/>
    <w:rsid w:val="00EA61AA"/>
    <w:rsid w:val="00EA6CBF"/>
    <w:rsid w:val="00EB0677"/>
    <w:rsid w:val="00EB0D46"/>
    <w:rsid w:val="00EB20EE"/>
    <w:rsid w:val="00EB292F"/>
    <w:rsid w:val="00EB2B84"/>
    <w:rsid w:val="00EB2D5B"/>
    <w:rsid w:val="00EB37EC"/>
    <w:rsid w:val="00EB3A8F"/>
    <w:rsid w:val="00EB47D8"/>
    <w:rsid w:val="00EB4D4B"/>
    <w:rsid w:val="00EB500B"/>
    <w:rsid w:val="00EB53C7"/>
    <w:rsid w:val="00EB5A3E"/>
    <w:rsid w:val="00EB5F4A"/>
    <w:rsid w:val="00EB6178"/>
    <w:rsid w:val="00EB6AF7"/>
    <w:rsid w:val="00EC0D1C"/>
    <w:rsid w:val="00EC1E0D"/>
    <w:rsid w:val="00EC1EFE"/>
    <w:rsid w:val="00EC2988"/>
    <w:rsid w:val="00EC29CC"/>
    <w:rsid w:val="00EC315A"/>
    <w:rsid w:val="00EC39DC"/>
    <w:rsid w:val="00EC3FFA"/>
    <w:rsid w:val="00EC410E"/>
    <w:rsid w:val="00EC4908"/>
    <w:rsid w:val="00EC53A0"/>
    <w:rsid w:val="00EC547C"/>
    <w:rsid w:val="00EC5A45"/>
    <w:rsid w:val="00EC624B"/>
    <w:rsid w:val="00EC684D"/>
    <w:rsid w:val="00EC6E52"/>
    <w:rsid w:val="00EC7B47"/>
    <w:rsid w:val="00ED0A02"/>
    <w:rsid w:val="00ED1AFE"/>
    <w:rsid w:val="00ED2752"/>
    <w:rsid w:val="00ED37FE"/>
    <w:rsid w:val="00ED4B03"/>
    <w:rsid w:val="00ED538C"/>
    <w:rsid w:val="00ED55BC"/>
    <w:rsid w:val="00ED68EB"/>
    <w:rsid w:val="00ED7195"/>
    <w:rsid w:val="00ED79BB"/>
    <w:rsid w:val="00EE0A45"/>
    <w:rsid w:val="00EE19D9"/>
    <w:rsid w:val="00EE2537"/>
    <w:rsid w:val="00EE27D5"/>
    <w:rsid w:val="00EE3071"/>
    <w:rsid w:val="00EE44EE"/>
    <w:rsid w:val="00EE48EC"/>
    <w:rsid w:val="00EE6A42"/>
    <w:rsid w:val="00EE7B52"/>
    <w:rsid w:val="00EE7CB9"/>
    <w:rsid w:val="00EF0164"/>
    <w:rsid w:val="00EF16D1"/>
    <w:rsid w:val="00EF22AF"/>
    <w:rsid w:val="00EF2E3F"/>
    <w:rsid w:val="00EF417C"/>
    <w:rsid w:val="00EF4DF1"/>
    <w:rsid w:val="00EF57C2"/>
    <w:rsid w:val="00EF5841"/>
    <w:rsid w:val="00EF5BAE"/>
    <w:rsid w:val="00EF6088"/>
    <w:rsid w:val="00EF6973"/>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35E0"/>
    <w:rsid w:val="00F14291"/>
    <w:rsid w:val="00F14AFD"/>
    <w:rsid w:val="00F15198"/>
    <w:rsid w:val="00F1549A"/>
    <w:rsid w:val="00F158E1"/>
    <w:rsid w:val="00F164C7"/>
    <w:rsid w:val="00F16FDD"/>
    <w:rsid w:val="00F1717E"/>
    <w:rsid w:val="00F22465"/>
    <w:rsid w:val="00F24852"/>
    <w:rsid w:val="00F26185"/>
    <w:rsid w:val="00F26266"/>
    <w:rsid w:val="00F266C9"/>
    <w:rsid w:val="00F26932"/>
    <w:rsid w:val="00F27213"/>
    <w:rsid w:val="00F303E7"/>
    <w:rsid w:val="00F30B85"/>
    <w:rsid w:val="00F31365"/>
    <w:rsid w:val="00F3153C"/>
    <w:rsid w:val="00F32CFA"/>
    <w:rsid w:val="00F32E70"/>
    <w:rsid w:val="00F348FB"/>
    <w:rsid w:val="00F35392"/>
    <w:rsid w:val="00F35E9F"/>
    <w:rsid w:val="00F37203"/>
    <w:rsid w:val="00F4089D"/>
    <w:rsid w:val="00F41394"/>
    <w:rsid w:val="00F47970"/>
    <w:rsid w:val="00F5080E"/>
    <w:rsid w:val="00F51139"/>
    <w:rsid w:val="00F518D9"/>
    <w:rsid w:val="00F51CAF"/>
    <w:rsid w:val="00F52929"/>
    <w:rsid w:val="00F52A1B"/>
    <w:rsid w:val="00F52DDE"/>
    <w:rsid w:val="00F53A5B"/>
    <w:rsid w:val="00F54133"/>
    <w:rsid w:val="00F544B9"/>
    <w:rsid w:val="00F54B7F"/>
    <w:rsid w:val="00F54E65"/>
    <w:rsid w:val="00F55E6F"/>
    <w:rsid w:val="00F56668"/>
    <w:rsid w:val="00F566F7"/>
    <w:rsid w:val="00F57127"/>
    <w:rsid w:val="00F572B5"/>
    <w:rsid w:val="00F576B7"/>
    <w:rsid w:val="00F5797E"/>
    <w:rsid w:val="00F57A9F"/>
    <w:rsid w:val="00F57AD1"/>
    <w:rsid w:val="00F6023A"/>
    <w:rsid w:val="00F60A74"/>
    <w:rsid w:val="00F61708"/>
    <w:rsid w:val="00F61FAA"/>
    <w:rsid w:val="00F6235C"/>
    <w:rsid w:val="00F62E9A"/>
    <w:rsid w:val="00F6374A"/>
    <w:rsid w:val="00F6417F"/>
    <w:rsid w:val="00F667D2"/>
    <w:rsid w:val="00F66C35"/>
    <w:rsid w:val="00F671FF"/>
    <w:rsid w:val="00F6757F"/>
    <w:rsid w:val="00F7100B"/>
    <w:rsid w:val="00F72946"/>
    <w:rsid w:val="00F73D42"/>
    <w:rsid w:val="00F74802"/>
    <w:rsid w:val="00F74E9E"/>
    <w:rsid w:val="00F752AA"/>
    <w:rsid w:val="00F761D5"/>
    <w:rsid w:val="00F76F31"/>
    <w:rsid w:val="00F76F3D"/>
    <w:rsid w:val="00F77756"/>
    <w:rsid w:val="00F800D3"/>
    <w:rsid w:val="00F805CC"/>
    <w:rsid w:val="00F82037"/>
    <w:rsid w:val="00F82329"/>
    <w:rsid w:val="00F826DF"/>
    <w:rsid w:val="00F82890"/>
    <w:rsid w:val="00F82C96"/>
    <w:rsid w:val="00F85395"/>
    <w:rsid w:val="00F85AE1"/>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B2B"/>
    <w:rsid w:val="00FA1928"/>
    <w:rsid w:val="00FA1BE0"/>
    <w:rsid w:val="00FA47F8"/>
    <w:rsid w:val="00FA49AA"/>
    <w:rsid w:val="00FA4CD1"/>
    <w:rsid w:val="00FA4D3E"/>
    <w:rsid w:val="00FA5D09"/>
    <w:rsid w:val="00FA5D55"/>
    <w:rsid w:val="00FA638A"/>
    <w:rsid w:val="00FA6CFD"/>
    <w:rsid w:val="00FA7808"/>
    <w:rsid w:val="00FA7B2A"/>
    <w:rsid w:val="00FA7F32"/>
    <w:rsid w:val="00FB109E"/>
    <w:rsid w:val="00FB2242"/>
    <w:rsid w:val="00FB2244"/>
    <w:rsid w:val="00FB28AC"/>
    <w:rsid w:val="00FB305F"/>
    <w:rsid w:val="00FB407D"/>
    <w:rsid w:val="00FB4560"/>
    <w:rsid w:val="00FB45E1"/>
    <w:rsid w:val="00FB5A16"/>
    <w:rsid w:val="00FB5C2A"/>
    <w:rsid w:val="00FB6D3B"/>
    <w:rsid w:val="00FB6D46"/>
    <w:rsid w:val="00FB7110"/>
    <w:rsid w:val="00FB718C"/>
    <w:rsid w:val="00FB7836"/>
    <w:rsid w:val="00FC0CB6"/>
    <w:rsid w:val="00FC12DC"/>
    <w:rsid w:val="00FC1B51"/>
    <w:rsid w:val="00FC1D64"/>
    <w:rsid w:val="00FC24E3"/>
    <w:rsid w:val="00FC4C3C"/>
    <w:rsid w:val="00FC5696"/>
    <w:rsid w:val="00FC5823"/>
    <w:rsid w:val="00FC67D6"/>
    <w:rsid w:val="00FC696D"/>
    <w:rsid w:val="00FC6C58"/>
    <w:rsid w:val="00FD0B2F"/>
    <w:rsid w:val="00FD1B62"/>
    <w:rsid w:val="00FD4CCE"/>
    <w:rsid w:val="00FD6518"/>
    <w:rsid w:val="00FD6542"/>
    <w:rsid w:val="00FD6C33"/>
    <w:rsid w:val="00FD7A87"/>
    <w:rsid w:val="00FE086F"/>
    <w:rsid w:val="00FE1049"/>
    <w:rsid w:val="00FE21FE"/>
    <w:rsid w:val="00FE3C58"/>
    <w:rsid w:val="00FE4536"/>
    <w:rsid w:val="00FE489F"/>
    <w:rsid w:val="00FE5DD1"/>
    <w:rsid w:val="00FE6FAF"/>
    <w:rsid w:val="00FE7629"/>
    <w:rsid w:val="00FE78A1"/>
    <w:rsid w:val="00FE7C5D"/>
    <w:rsid w:val="00FF1205"/>
    <w:rsid w:val="00FF1356"/>
    <w:rsid w:val="00FF3984"/>
    <w:rsid w:val="00FF3CB3"/>
    <w:rsid w:val="00FF47DB"/>
    <w:rsid w:val="00FF4A07"/>
    <w:rsid w:val="00FF63ED"/>
    <w:rsid w:val="00FF6B65"/>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44797ED"/>
  <w15:docId w15:val="{EC3A2811-EBF4-4B36-9A2D-FD73015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character" w:customStyle="1" w:styleId="EncabezadoCar">
    <w:name w:val="Encabezado Car"/>
    <w:link w:val="Encabezado"/>
    <w:uiPriority w:val="99"/>
    <w:rsid w:val="00573FAE"/>
    <w:rPr>
      <w:lang w:val="en-US"/>
    </w:rPr>
  </w:style>
  <w:style w:type="paragraph" w:customStyle="1" w:styleId="Website-Right">
    <w:name w:val="Website-Right"/>
    <w:basedOn w:val="Piedepgina"/>
    <w:uiPriority w:val="4"/>
    <w:qFormat/>
    <w:rsid w:val="00573FAE"/>
    <w:pPr>
      <w:tabs>
        <w:tab w:val="clear" w:pos="4419"/>
        <w:tab w:val="clear" w:pos="8838"/>
        <w:tab w:val="center" w:pos="4680"/>
        <w:tab w:val="right" w:pos="9360"/>
      </w:tabs>
      <w:jc w:val="right"/>
    </w:pPr>
    <w:rPr>
      <w:rFonts w:ascii="Lucida Sans" w:eastAsia="Calibri" w:hAnsi="Lucida Sans" w:cs="Arial"/>
      <w:b/>
      <w:bCs/>
      <w:color w:val="00578E"/>
      <w:szCs w:val="18"/>
      <w:lang w:eastAsia="en-US"/>
    </w:rPr>
  </w:style>
  <w:style w:type="paragraph" w:customStyle="1" w:styleId="RS-RPLeft">
    <w:name w:val="RS-RP_Left"/>
    <w:basedOn w:val="Piedepgina"/>
    <w:uiPriority w:val="3"/>
    <w:qFormat/>
    <w:rsid w:val="00573FAE"/>
    <w:pPr>
      <w:tabs>
        <w:tab w:val="clear" w:pos="4419"/>
        <w:tab w:val="clear" w:pos="8838"/>
        <w:tab w:val="center" w:pos="4680"/>
        <w:tab w:val="right" w:pos="9360"/>
      </w:tabs>
      <w:jc w:val="both"/>
    </w:pPr>
    <w:rPr>
      <w:rFonts w:ascii="Lucida Sans" w:eastAsia="Calibri" w:hAnsi="Lucida Sans" w:cs="Arial"/>
      <w:b/>
      <w:bCs/>
      <w:color w:val="7F7F7F"/>
      <w:szCs w:val="18"/>
      <w:lang w:eastAsia="en-US"/>
    </w:rPr>
  </w:style>
  <w:style w:type="character" w:customStyle="1" w:styleId="PiedepginaCar">
    <w:name w:val="Pie de página Car"/>
    <w:link w:val="Piedepgina"/>
    <w:uiPriority w:val="99"/>
    <w:rsid w:val="007E24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2367256">
      <w:bodyDiv w:val="1"/>
      <w:marLeft w:val="0"/>
      <w:marRight w:val="0"/>
      <w:marTop w:val="0"/>
      <w:marBottom w:val="0"/>
      <w:divBdr>
        <w:top w:val="none" w:sz="0" w:space="0" w:color="auto"/>
        <w:left w:val="none" w:sz="0" w:space="0" w:color="auto"/>
        <w:bottom w:val="none" w:sz="0" w:space="0" w:color="auto"/>
        <w:right w:val="none" w:sz="0" w:space="0" w:color="auto"/>
      </w:divBdr>
    </w:div>
    <w:div w:id="48653102">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89283266">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0757">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72113483">
      <w:bodyDiv w:val="1"/>
      <w:marLeft w:val="0"/>
      <w:marRight w:val="0"/>
      <w:marTop w:val="0"/>
      <w:marBottom w:val="0"/>
      <w:divBdr>
        <w:top w:val="none" w:sz="0" w:space="0" w:color="auto"/>
        <w:left w:val="none" w:sz="0" w:space="0" w:color="auto"/>
        <w:bottom w:val="none" w:sz="0" w:space="0" w:color="auto"/>
        <w:right w:val="none" w:sz="0" w:space="0" w:color="auto"/>
      </w:divBdr>
    </w:div>
    <w:div w:id="177696565">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19955791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43733656">
      <w:bodyDiv w:val="1"/>
      <w:marLeft w:val="0"/>
      <w:marRight w:val="0"/>
      <w:marTop w:val="0"/>
      <w:marBottom w:val="0"/>
      <w:divBdr>
        <w:top w:val="none" w:sz="0" w:space="0" w:color="auto"/>
        <w:left w:val="none" w:sz="0" w:space="0" w:color="auto"/>
        <w:bottom w:val="none" w:sz="0" w:space="0" w:color="auto"/>
        <w:right w:val="none" w:sz="0" w:space="0" w:color="auto"/>
      </w:divBdr>
    </w:div>
    <w:div w:id="245194453">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62227647">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3848769">
      <w:bodyDiv w:val="1"/>
      <w:marLeft w:val="0"/>
      <w:marRight w:val="0"/>
      <w:marTop w:val="0"/>
      <w:marBottom w:val="0"/>
      <w:divBdr>
        <w:top w:val="none" w:sz="0" w:space="0" w:color="auto"/>
        <w:left w:val="none" w:sz="0" w:space="0" w:color="auto"/>
        <w:bottom w:val="none" w:sz="0" w:space="0" w:color="auto"/>
        <w:right w:val="none" w:sz="0" w:space="0" w:color="auto"/>
      </w:divBdr>
    </w:div>
    <w:div w:id="33384823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4981699">
      <w:bodyDiv w:val="1"/>
      <w:marLeft w:val="0"/>
      <w:marRight w:val="0"/>
      <w:marTop w:val="0"/>
      <w:marBottom w:val="0"/>
      <w:divBdr>
        <w:top w:val="none" w:sz="0" w:space="0" w:color="auto"/>
        <w:left w:val="none" w:sz="0" w:space="0" w:color="auto"/>
        <w:bottom w:val="none" w:sz="0" w:space="0" w:color="auto"/>
        <w:right w:val="none" w:sz="0" w:space="0" w:color="auto"/>
      </w:divBdr>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7142222">
      <w:bodyDiv w:val="1"/>
      <w:marLeft w:val="0"/>
      <w:marRight w:val="0"/>
      <w:marTop w:val="0"/>
      <w:marBottom w:val="0"/>
      <w:divBdr>
        <w:top w:val="none" w:sz="0" w:space="0" w:color="auto"/>
        <w:left w:val="none" w:sz="0" w:space="0" w:color="auto"/>
        <w:bottom w:val="none" w:sz="0" w:space="0" w:color="auto"/>
        <w:right w:val="none" w:sz="0" w:space="0" w:color="auto"/>
      </w:divBdr>
    </w:div>
    <w:div w:id="378748412">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12043872">
      <w:bodyDiv w:val="1"/>
      <w:marLeft w:val="0"/>
      <w:marRight w:val="0"/>
      <w:marTop w:val="0"/>
      <w:marBottom w:val="0"/>
      <w:divBdr>
        <w:top w:val="none" w:sz="0" w:space="0" w:color="auto"/>
        <w:left w:val="none" w:sz="0" w:space="0" w:color="auto"/>
        <w:bottom w:val="none" w:sz="0" w:space="0" w:color="auto"/>
        <w:right w:val="none" w:sz="0" w:space="0" w:color="auto"/>
      </w:divBdr>
    </w:div>
    <w:div w:id="435755686">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9514505">
      <w:bodyDiv w:val="1"/>
      <w:marLeft w:val="0"/>
      <w:marRight w:val="0"/>
      <w:marTop w:val="0"/>
      <w:marBottom w:val="0"/>
      <w:divBdr>
        <w:top w:val="none" w:sz="0" w:space="0" w:color="auto"/>
        <w:left w:val="none" w:sz="0" w:space="0" w:color="auto"/>
        <w:bottom w:val="none" w:sz="0" w:space="0" w:color="auto"/>
        <w:right w:val="none" w:sz="0" w:space="0" w:color="auto"/>
      </w:divBdr>
    </w:div>
    <w:div w:id="482433964">
      <w:bodyDiv w:val="1"/>
      <w:marLeft w:val="0"/>
      <w:marRight w:val="0"/>
      <w:marTop w:val="0"/>
      <w:marBottom w:val="0"/>
      <w:divBdr>
        <w:top w:val="none" w:sz="0" w:space="0" w:color="auto"/>
        <w:left w:val="none" w:sz="0" w:space="0" w:color="auto"/>
        <w:bottom w:val="none" w:sz="0" w:space="0" w:color="auto"/>
        <w:right w:val="none" w:sz="0" w:space="0" w:color="auto"/>
      </w:divBdr>
    </w:div>
    <w:div w:id="486675025">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2641335">
      <w:bodyDiv w:val="1"/>
      <w:marLeft w:val="0"/>
      <w:marRight w:val="0"/>
      <w:marTop w:val="0"/>
      <w:marBottom w:val="0"/>
      <w:divBdr>
        <w:top w:val="none" w:sz="0" w:space="0" w:color="auto"/>
        <w:left w:val="none" w:sz="0" w:space="0" w:color="auto"/>
        <w:bottom w:val="none" w:sz="0" w:space="0" w:color="auto"/>
        <w:right w:val="none" w:sz="0" w:space="0" w:color="auto"/>
      </w:divBdr>
    </w:div>
    <w:div w:id="575017409">
      <w:bodyDiv w:val="1"/>
      <w:marLeft w:val="0"/>
      <w:marRight w:val="0"/>
      <w:marTop w:val="0"/>
      <w:marBottom w:val="0"/>
      <w:divBdr>
        <w:top w:val="none" w:sz="0" w:space="0" w:color="auto"/>
        <w:left w:val="none" w:sz="0" w:space="0" w:color="auto"/>
        <w:bottom w:val="none" w:sz="0" w:space="0" w:color="auto"/>
        <w:right w:val="none" w:sz="0" w:space="0" w:color="auto"/>
      </w:divBdr>
    </w:div>
    <w:div w:id="589510176">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424783">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14168348">
      <w:bodyDiv w:val="1"/>
      <w:marLeft w:val="0"/>
      <w:marRight w:val="0"/>
      <w:marTop w:val="0"/>
      <w:marBottom w:val="0"/>
      <w:divBdr>
        <w:top w:val="none" w:sz="0" w:space="0" w:color="auto"/>
        <w:left w:val="none" w:sz="0" w:space="0" w:color="auto"/>
        <w:bottom w:val="none" w:sz="0" w:space="0" w:color="auto"/>
        <w:right w:val="none" w:sz="0" w:space="0" w:color="auto"/>
      </w:divBdr>
    </w:div>
    <w:div w:id="623387878">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33098024">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3514747">
      <w:bodyDiv w:val="1"/>
      <w:marLeft w:val="0"/>
      <w:marRight w:val="0"/>
      <w:marTop w:val="0"/>
      <w:marBottom w:val="0"/>
      <w:divBdr>
        <w:top w:val="none" w:sz="0" w:space="0" w:color="auto"/>
        <w:left w:val="none" w:sz="0" w:space="0" w:color="auto"/>
        <w:bottom w:val="none" w:sz="0" w:space="0" w:color="auto"/>
        <w:right w:val="none" w:sz="0" w:space="0" w:color="auto"/>
      </w:divBdr>
    </w:div>
    <w:div w:id="669143488">
      <w:bodyDiv w:val="1"/>
      <w:marLeft w:val="0"/>
      <w:marRight w:val="0"/>
      <w:marTop w:val="0"/>
      <w:marBottom w:val="0"/>
      <w:divBdr>
        <w:top w:val="none" w:sz="0" w:space="0" w:color="auto"/>
        <w:left w:val="none" w:sz="0" w:space="0" w:color="auto"/>
        <w:bottom w:val="none" w:sz="0" w:space="0" w:color="auto"/>
        <w:right w:val="none" w:sz="0" w:space="0" w:color="auto"/>
      </w:divBdr>
    </w:div>
    <w:div w:id="669674895">
      <w:bodyDiv w:val="1"/>
      <w:marLeft w:val="0"/>
      <w:marRight w:val="0"/>
      <w:marTop w:val="0"/>
      <w:marBottom w:val="0"/>
      <w:divBdr>
        <w:top w:val="none" w:sz="0" w:space="0" w:color="auto"/>
        <w:left w:val="none" w:sz="0" w:space="0" w:color="auto"/>
        <w:bottom w:val="none" w:sz="0" w:space="0" w:color="auto"/>
        <w:right w:val="none" w:sz="0" w:space="0" w:color="auto"/>
      </w:divBdr>
    </w:div>
    <w:div w:id="669797201">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714306199">
      <w:bodyDiv w:val="1"/>
      <w:marLeft w:val="0"/>
      <w:marRight w:val="0"/>
      <w:marTop w:val="0"/>
      <w:marBottom w:val="0"/>
      <w:divBdr>
        <w:top w:val="none" w:sz="0" w:space="0" w:color="auto"/>
        <w:left w:val="none" w:sz="0" w:space="0" w:color="auto"/>
        <w:bottom w:val="none" w:sz="0" w:space="0" w:color="auto"/>
        <w:right w:val="none" w:sz="0" w:space="0" w:color="auto"/>
      </w:divBdr>
    </w:div>
    <w:div w:id="751394853">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6466656">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415422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3450213">
      <w:bodyDiv w:val="1"/>
      <w:marLeft w:val="0"/>
      <w:marRight w:val="0"/>
      <w:marTop w:val="0"/>
      <w:marBottom w:val="0"/>
      <w:divBdr>
        <w:top w:val="none" w:sz="0" w:space="0" w:color="auto"/>
        <w:left w:val="none" w:sz="0" w:space="0" w:color="auto"/>
        <w:bottom w:val="none" w:sz="0" w:space="0" w:color="auto"/>
        <w:right w:val="none" w:sz="0" w:space="0" w:color="auto"/>
      </w:divBdr>
    </w:div>
    <w:div w:id="817647161">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7103809">
      <w:bodyDiv w:val="1"/>
      <w:marLeft w:val="0"/>
      <w:marRight w:val="0"/>
      <w:marTop w:val="0"/>
      <w:marBottom w:val="0"/>
      <w:divBdr>
        <w:top w:val="none" w:sz="0" w:space="0" w:color="auto"/>
        <w:left w:val="none" w:sz="0" w:space="0" w:color="auto"/>
        <w:bottom w:val="none" w:sz="0" w:space="0" w:color="auto"/>
        <w:right w:val="none" w:sz="0" w:space="0" w:color="auto"/>
      </w:divBdr>
    </w:div>
    <w:div w:id="895044965">
      <w:bodyDiv w:val="1"/>
      <w:marLeft w:val="0"/>
      <w:marRight w:val="0"/>
      <w:marTop w:val="0"/>
      <w:marBottom w:val="0"/>
      <w:divBdr>
        <w:top w:val="none" w:sz="0" w:space="0" w:color="auto"/>
        <w:left w:val="none" w:sz="0" w:space="0" w:color="auto"/>
        <w:bottom w:val="none" w:sz="0" w:space="0" w:color="auto"/>
        <w:right w:val="none" w:sz="0" w:space="0" w:color="auto"/>
      </w:divBdr>
    </w:div>
    <w:div w:id="895169243">
      <w:bodyDiv w:val="1"/>
      <w:marLeft w:val="0"/>
      <w:marRight w:val="0"/>
      <w:marTop w:val="0"/>
      <w:marBottom w:val="0"/>
      <w:divBdr>
        <w:top w:val="none" w:sz="0" w:space="0" w:color="auto"/>
        <w:left w:val="none" w:sz="0" w:space="0" w:color="auto"/>
        <w:bottom w:val="none" w:sz="0" w:space="0" w:color="auto"/>
        <w:right w:val="none" w:sz="0" w:space="0" w:color="auto"/>
      </w:divBdr>
    </w:div>
    <w:div w:id="902716795">
      <w:bodyDiv w:val="1"/>
      <w:marLeft w:val="0"/>
      <w:marRight w:val="0"/>
      <w:marTop w:val="0"/>
      <w:marBottom w:val="0"/>
      <w:divBdr>
        <w:top w:val="none" w:sz="0" w:space="0" w:color="auto"/>
        <w:left w:val="none" w:sz="0" w:space="0" w:color="auto"/>
        <w:bottom w:val="none" w:sz="0" w:space="0" w:color="auto"/>
        <w:right w:val="none" w:sz="0" w:space="0" w:color="auto"/>
      </w:divBdr>
    </w:div>
    <w:div w:id="911085497">
      <w:bodyDiv w:val="1"/>
      <w:marLeft w:val="0"/>
      <w:marRight w:val="0"/>
      <w:marTop w:val="0"/>
      <w:marBottom w:val="0"/>
      <w:divBdr>
        <w:top w:val="none" w:sz="0" w:space="0" w:color="auto"/>
        <w:left w:val="none" w:sz="0" w:space="0" w:color="auto"/>
        <w:bottom w:val="none" w:sz="0" w:space="0" w:color="auto"/>
        <w:right w:val="none" w:sz="0" w:space="0" w:color="auto"/>
      </w:divBdr>
    </w:div>
    <w:div w:id="936718819">
      <w:bodyDiv w:val="1"/>
      <w:marLeft w:val="0"/>
      <w:marRight w:val="0"/>
      <w:marTop w:val="0"/>
      <w:marBottom w:val="0"/>
      <w:divBdr>
        <w:top w:val="none" w:sz="0" w:space="0" w:color="auto"/>
        <w:left w:val="none" w:sz="0" w:space="0" w:color="auto"/>
        <w:bottom w:val="none" w:sz="0" w:space="0" w:color="auto"/>
        <w:right w:val="none" w:sz="0" w:space="0" w:color="auto"/>
      </w:divBdr>
    </w:div>
    <w:div w:id="938877383">
      <w:bodyDiv w:val="1"/>
      <w:marLeft w:val="0"/>
      <w:marRight w:val="0"/>
      <w:marTop w:val="0"/>
      <w:marBottom w:val="0"/>
      <w:divBdr>
        <w:top w:val="none" w:sz="0" w:space="0" w:color="auto"/>
        <w:left w:val="none" w:sz="0" w:space="0" w:color="auto"/>
        <w:bottom w:val="none" w:sz="0" w:space="0" w:color="auto"/>
        <w:right w:val="none" w:sz="0" w:space="0" w:color="auto"/>
      </w:divBdr>
    </w:div>
    <w:div w:id="939068583">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67589093">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989138251">
      <w:bodyDiv w:val="1"/>
      <w:marLeft w:val="0"/>
      <w:marRight w:val="0"/>
      <w:marTop w:val="0"/>
      <w:marBottom w:val="0"/>
      <w:divBdr>
        <w:top w:val="none" w:sz="0" w:space="0" w:color="auto"/>
        <w:left w:val="none" w:sz="0" w:space="0" w:color="auto"/>
        <w:bottom w:val="none" w:sz="0" w:space="0" w:color="auto"/>
        <w:right w:val="none" w:sz="0" w:space="0" w:color="auto"/>
      </w:divBdr>
    </w:div>
    <w:div w:id="1006251808">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45562570">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081220441">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3428943">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65050904">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2467949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9702290">
      <w:bodyDiv w:val="1"/>
      <w:marLeft w:val="0"/>
      <w:marRight w:val="0"/>
      <w:marTop w:val="0"/>
      <w:marBottom w:val="0"/>
      <w:divBdr>
        <w:top w:val="none" w:sz="0" w:space="0" w:color="auto"/>
        <w:left w:val="none" w:sz="0" w:space="0" w:color="auto"/>
        <w:bottom w:val="none" w:sz="0" w:space="0" w:color="auto"/>
        <w:right w:val="none" w:sz="0" w:space="0" w:color="auto"/>
      </w:divBdr>
    </w:div>
    <w:div w:id="1296062203">
      <w:bodyDiv w:val="1"/>
      <w:marLeft w:val="0"/>
      <w:marRight w:val="0"/>
      <w:marTop w:val="0"/>
      <w:marBottom w:val="0"/>
      <w:divBdr>
        <w:top w:val="none" w:sz="0" w:space="0" w:color="auto"/>
        <w:left w:val="none" w:sz="0" w:space="0" w:color="auto"/>
        <w:bottom w:val="none" w:sz="0" w:space="0" w:color="auto"/>
        <w:right w:val="none" w:sz="0" w:space="0" w:color="auto"/>
      </w:divBdr>
    </w:div>
    <w:div w:id="1323699152">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0676">
      <w:bodyDiv w:val="1"/>
      <w:marLeft w:val="0"/>
      <w:marRight w:val="0"/>
      <w:marTop w:val="0"/>
      <w:marBottom w:val="0"/>
      <w:divBdr>
        <w:top w:val="none" w:sz="0" w:space="0" w:color="auto"/>
        <w:left w:val="none" w:sz="0" w:space="0" w:color="auto"/>
        <w:bottom w:val="none" w:sz="0" w:space="0" w:color="auto"/>
        <w:right w:val="none" w:sz="0" w:space="0" w:color="auto"/>
      </w:divBdr>
    </w:div>
    <w:div w:id="1399596001">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31854005">
      <w:bodyDiv w:val="1"/>
      <w:marLeft w:val="0"/>
      <w:marRight w:val="0"/>
      <w:marTop w:val="0"/>
      <w:marBottom w:val="0"/>
      <w:divBdr>
        <w:top w:val="none" w:sz="0" w:space="0" w:color="auto"/>
        <w:left w:val="none" w:sz="0" w:space="0" w:color="auto"/>
        <w:bottom w:val="none" w:sz="0" w:space="0" w:color="auto"/>
        <w:right w:val="none" w:sz="0" w:space="0" w:color="auto"/>
      </w:divBdr>
    </w:div>
    <w:div w:id="1437941015">
      <w:bodyDiv w:val="1"/>
      <w:marLeft w:val="0"/>
      <w:marRight w:val="0"/>
      <w:marTop w:val="0"/>
      <w:marBottom w:val="0"/>
      <w:divBdr>
        <w:top w:val="none" w:sz="0" w:space="0" w:color="auto"/>
        <w:left w:val="none" w:sz="0" w:space="0" w:color="auto"/>
        <w:bottom w:val="none" w:sz="0" w:space="0" w:color="auto"/>
        <w:right w:val="none" w:sz="0" w:space="0" w:color="auto"/>
      </w:divBdr>
    </w:div>
    <w:div w:id="1449395834">
      <w:bodyDiv w:val="1"/>
      <w:marLeft w:val="0"/>
      <w:marRight w:val="0"/>
      <w:marTop w:val="0"/>
      <w:marBottom w:val="0"/>
      <w:divBdr>
        <w:top w:val="none" w:sz="0" w:space="0" w:color="auto"/>
        <w:left w:val="none" w:sz="0" w:space="0" w:color="auto"/>
        <w:bottom w:val="none" w:sz="0" w:space="0" w:color="auto"/>
        <w:right w:val="none" w:sz="0" w:space="0" w:color="auto"/>
      </w:divBdr>
    </w:div>
    <w:div w:id="1451822790">
      <w:bodyDiv w:val="1"/>
      <w:marLeft w:val="0"/>
      <w:marRight w:val="0"/>
      <w:marTop w:val="0"/>
      <w:marBottom w:val="0"/>
      <w:divBdr>
        <w:top w:val="none" w:sz="0" w:space="0" w:color="auto"/>
        <w:left w:val="none" w:sz="0" w:space="0" w:color="auto"/>
        <w:bottom w:val="none" w:sz="0" w:space="0" w:color="auto"/>
        <w:right w:val="none" w:sz="0" w:space="0" w:color="auto"/>
      </w:divBdr>
    </w:div>
    <w:div w:id="1452751408">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8466559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32913971">
      <w:bodyDiv w:val="1"/>
      <w:marLeft w:val="0"/>
      <w:marRight w:val="0"/>
      <w:marTop w:val="0"/>
      <w:marBottom w:val="0"/>
      <w:divBdr>
        <w:top w:val="none" w:sz="0" w:space="0" w:color="auto"/>
        <w:left w:val="none" w:sz="0" w:space="0" w:color="auto"/>
        <w:bottom w:val="none" w:sz="0" w:space="0" w:color="auto"/>
        <w:right w:val="none" w:sz="0" w:space="0" w:color="auto"/>
      </w:divBdr>
    </w:div>
    <w:div w:id="1541893966">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61790967">
      <w:bodyDiv w:val="1"/>
      <w:marLeft w:val="0"/>
      <w:marRight w:val="0"/>
      <w:marTop w:val="0"/>
      <w:marBottom w:val="0"/>
      <w:divBdr>
        <w:top w:val="none" w:sz="0" w:space="0" w:color="auto"/>
        <w:left w:val="none" w:sz="0" w:space="0" w:color="auto"/>
        <w:bottom w:val="none" w:sz="0" w:space="0" w:color="auto"/>
        <w:right w:val="none" w:sz="0" w:space="0" w:color="auto"/>
      </w:divBdr>
    </w:div>
    <w:div w:id="1570968363">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590775799">
      <w:bodyDiv w:val="1"/>
      <w:marLeft w:val="0"/>
      <w:marRight w:val="0"/>
      <w:marTop w:val="0"/>
      <w:marBottom w:val="0"/>
      <w:divBdr>
        <w:top w:val="none" w:sz="0" w:space="0" w:color="auto"/>
        <w:left w:val="none" w:sz="0" w:space="0" w:color="auto"/>
        <w:bottom w:val="none" w:sz="0" w:space="0" w:color="auto"/>
        <w:right w:val="none" w:sz="0" w:space="0" w:color="auto"/>
      </w:divBdr>
    </w:div>
    <w:div w:id="1596405009">
      <w:bodyDiv w:val="1"/>
      <w:marLeft w:val="0"/>
      <w:marRight w:val="0"/>
      <w:marTop w:val="0"/>
      <w:marBottom w:val="0"/>
      <w:divBdr>
        <w:top w:val="none" w:sz="0" w:space="0" w:color="auto"/>
        <w:left w:val="none" w:sz="0" w:space="0" w:color="auto"/>
        <w:bottom w:val="none" w:sz="0" w:space="0" w:color="auto"/>
        <w:right w:val="none" w:sz="0" w:space="0" w:color="auto"/>
      </w:divBdr>
    </w:div>
    <w:div w:id="1604649766">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55185808">
      <w:bodyDiv w:val="1"/>
      <w:marLeft w:val="0"/>
      <w:marRight w:val="0"/>
      <w:marTop w:val="0"/>
      <w:marBottom w:val="0"/>
      <w:divBdr>
        <w:top w:val="none" w:sz="0" w:space="0" w:color="auto"/>
        <w:left w:val="none" w:sz="0" w:space="0" w:color="auto"/>
        <w:bottom w:val="none" w:sz="0" w:space="0" w:color="auto"/>
        <w:right w:val="none" w:sz="0" w:space="0" w:color="auto"/>
      </w:divBdr>
    </w:div>
    <w:div w:id="1663393123">
      <w:bodyDiv w:val="1"/>
      <w:marLeft w:val="0"/>
      <w:marRight w:val="0"/>
      <w:marTop w:val="0"/>
      <w:marBottom w:val="0"/>
      <w:divBdr>
        <w:top w:val="none" w:sz="0" w:space="0" w:color="auto"/>
        <w:left w:val="none" w:sz="0" w:space="0" w:color="auto"/>
        <w:bottom w:val="none" w:sz="0" w:space="0" w:color="auto"/>
        <w:right w:val="none" w:sz="0" w:space="0" w:color="auto"/>
      </w:divBdr>
    </w:div>
    <w:div w:id="1678461786">
      <w:bodyDiv w:val="1"/>
      <w:marLeft w:val="0"/>
      <w:marRight w:val="0"/>
      <w:marTop w:val="0"/>
      <w:marBottom w:val="0"/>
      <w:divBdr>
        <w:top w:val="none" w:sz="0" w:space="0" w:color="auto"/>
        <w:left w:val="none" w:sz="0" w:space="0" w:color="auto"/>
        <w:bottom w:val="none" w:sz="0" w:space="0" w:color="auto"/>
        <w:right w:val="none" w:sz="0" w:space="0" w:color="auto"/>
      </w:divBdr>
    </w:div>
    <w:div w:id="1690329302">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21904287">
      <w:bodyDiv w:val="1"/>
      <w:marLeft w:val="0"/>
      <w:marRight w:val="0"/>
      <w:marTop w:val="0"/>
      <w:marBottom w:val="0"/>
      <w:divBdr>
        <w:top w:val="none" w:sz="0" w:space="0" w:color="auto"/>
        <w:left w:val="none" w:sz="0" w:space="0" w:color="auto"/>
        <w:bottom w:val="none" w:sz="0" w:space="0" w:color="auto"/>
        <w:right w:val="none" w:sz="0" w:space="0" w:color="auto"/>
      </w:divBdr>
    </w:div>
    <w:div w:id="1733311978">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55012530">
      <w:bodyDiv w:val="1"/>
      <w:marLeft w:val="0"/>
      <w:marRight w:val="0"/>
      <w:marTop w:val="0"/>
      <w:marBottom w:val="0"/>
      <w:divBdr>
        <w:top w:val="none" w:sz="0" w:space="0" w:color="auto"/>
        <w:left w:val="none" w:sz="0" w:space="0" w:color="auto"/>
        <w:bottom w:val="none" w:sz="0" w:space="0" w:color="auto"/>
        <w:right w:val="none" w:sz="0" w:space="0" w:color="auto"/>
      </w:divBdr>
    </w:div>
    <w:div w:id="1756971475">
      <w:bodyDiv w:val="1"/>
      <w:marLeft w:val="0"/>
      <w:marRight w:val="0"/>
      <w:marTop w:val="0"/>
      <w:marBottom w:val="0"/>
      <w:divBdr>
        <w:top w:val="none" w:sz="0" w:space="0" w:color="auto"/>
        <w:left w:val="none" w:sz="0" w:space="0" w:color="auto"/>
        <w:bottom w:val="none" w:sz="0" w:space="0" w:color="auto"/>
        <w:right w:val="none" w:sz="0" w:space="0" w:color="auto"/>
      </w:divBdr>
    </w:div>
    <w:div w:id="1758987317">
      <w:bodyDiv w:val="1"/>
      <w:marLeft w:val="0"/>
      <w:marRight w:val="0"/>
      <w:marTop w:val="0"/>
      <w:marBottom w:val="0"/>
      <w:divBdr>
        <w:top w:val="none" w:sz="0" w:space="0" w:color="auto"/>
        <w:left w:val="none" w:sz="0" w:space="0" w:color="auto"/>
        <w:bottom w:val="none" w:sz="0" w:space="0" w:color="auto"/>
        <w:right w:val="none" w:sz="0" w:space="0" w:color="auto"/>
      </w:divBdr>
    </w:div>
    <w:div w:id="1765609037">
      <w:bodyDiv w:val="1"/>
      <w:marLeft w:val="0"/>
      <w:marRight w:val="0"/>
      <w:marTop w:val="0"/>
      <w:marBottom w:val="0"/>
      <w:divBdr>
        <w:top w:val="none" w:sz="0" w:space="0" w:color="auto"/>
        <w:left w:val="none" w:sz="0" w:space="0" w:color="auto"/>
        <w:bottom w:val="none" w:sz="0" w:space="0" w:color="auto"/>
        <w:right w:val="none" w:sz="0" w:space="0" w:color="auto"/>
      </w:divBdr>
    </w:div>
    <w:div w:id="1768842261">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821920753">
      <w:bodyDiv w:val="1"/>
      <w:marLeft w:val="0"/>
      <w:marRight w:val="0"/>
      <w:marTop w:val="0"/>
      <w:marBottom w:val="0"/>
      <w:divBdr>
        <w:top w:val="none" w:sz="0" w:space="0" w:color="auto"/>
        <w:left w:val="none" w:sz="0" w:space="0" w:color="auto"/>
        <w:bottom w:val="none" w:sz="0" w:space="0" w:color="auto"/>
        <w:right w:val="none" w:sz="0" w:space="0" w:color="auto"/>
      </w:divBdr>
    </w:div>
    <w:div w:id="1840383855">
      <w:bodyDiv w:val="1"/>
      <w:marLeft w:val="0"/>
      <w:marRight w:val="0"/>
      <w:marTop w:val="0"/>
      <w:marBottom w:val="0"/>
      <w:divBdr>
        <w:top w:val="none" w:sz="0" w:space="0" w:color="auto"/>
        <w:left w:val="none" w:sz="0" w:space="0" w:color="auto"/>
        <w:bottom w:val="none" w:sz="0" w:space="0" w:color="auto"/>
        <w:right w:val="none" w:sz="0" w:space="0" w:color="auto"/>
      </w:divBdr>
    </w:div>
    <w:div w:id="1868330168">
      <w:bodyDiv w:val="1"/>
      <w:marLeft w:val="0"/>
      <w:marRight w:val="0"/>
      <w:marTop w:val="0"/>
      <w:marBottom w:val="0"/>
      <w:divBdr>
        <w:top w:val="none" w:sz="0" w:space="0" w:color="auto"/>
        <w:left w:val="none" w:sz="0" w:space="0" w:color="auto"/>
        <w:bottom w:val="none" w:sz="0" w:space="0" w:color="auto"/>
        <w:right w:val="none" w:sz="0" w:space="0" w:color="auto"/>
      </w:divBdr>
    </w:div>
    <w:div w:id="1880437826">
      <w:bodyDiv w:val="1"/>
      <w:marLeft w:val="0"/>
      <w:marRight w:val="0"/>
      <w:marTop w:val="0"/>
      <w:marBottom w:val="0"/>
      <w:divBdr>
        <w:top w:val="none" w:sz="0" w:space="0" w:color="auto"/>
        <w:left w:val="none" w:sz="0" w:space="0" w:color="auto"/>
        <w:bottom w:val="none" w:sz="0" w:space="0" w:color="auto"/>
        <w:right w:val="none" w:sz="0" w:space="0" w:color="auto"/>
      </w:divBdr>
    </w:div>
    <w:div w:id="1885367055">
      <w:bodyDiv w:val="1"/>
      <w:marLeft w:val="0"/>
      <w:marRight w:val="0"/>
      <w:marTop w:val="0"/>
      <w:marBottom w:val="0"/>
      <w:divBdr>
        <w:top w:val="none" w:sz="0" w:space="0" w:color="auto"/>
        <w:left w:val="none" w:sz="0" w:space="0" w:color="auto"/>
        <w:bottom w:val="none" w:sz="0" w:space="0" w:color="auto"/>
        <w:right w:val="none" w:sz="0" w:space="0" w:color="auto"/>
      </w:divBdr>
    </w:div>
    <w:div w:id="1902861761">
      <w:bodyDiv w:val="1"/>
      <w:marLeft w:val="0"/>
      <w:marRight w:val="0"/>
      <w:marTop w:val="0"/>
      <w:marBottom w:val="0"/>
      <w:divBdr>
        <w:top w:val="none" w:sz="0" w:space="0" w:color="auto"/>
        <w:left w:val="none" w:sz="0" w:space="0" w:color="auto"/>
        <w:bottom w:val="none" w:sz="0" w:space="0" w:color="auto"/>
        <w:right w:val="none" w:sz="0" w:space="0" w:color="auto"/>
      </w:divBdr>
    </w:div>
    <w:div w:id="1931086772">
      <w:bodyDiv w:val="1"/>
      <w:marLeft w:val="0"/>
      <w:marRight w:val="0"/>
      <w:marTop w:val="0"/>
      <w:marBottom w:val="0"/>
      <w:divBdr>
        <w:top w:val="none" w:sz="0" w:space="0" w:color="auto"/>
        <w:left w:val="none" w:sz="0" w:space="0" w:color="auto"/>
        <w:bottom w:val="none" w:sz="0" w:space="0" w:color="auto"/>
        <w:right w:val="none" w:sz="0" w:space="0" w:color="auto"/>
      </w:divBdr>
    </w:div>
    <w:div w:id="1935742632">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68317497">
      <w:bodyDiv w:val="1"/>
      <w:marLeft w:val="0"/>
      <w:marRight w:val="0"/>
      <w:marTop w:val="0"/>
      <w:marBottom w:val="0"/>
      <w:divBdr>
        <w:top w:val="none" w:sz="0" w:space="0" w:color="auto"/>
        <w:left w:val="none" w:sz="0" w:space="0" w:color="auto"/>
        <w:bottom w:val="none" w:sz="0" w:space="0" w:color="auto"/>
        <w:right w:val="none" w:sz="0" w:space="0" w:color="auto"/>
      </w:divBdr>
    </w:div>
    <w:div w:id="1978417332">
      <w:bodyDiv w:val="1"/>
      <w:marLeft w:val="0"/>
      <w:marRight w:val="0"/>
      <w:marTop w:val="0"/>
      <w:marBottom w:val="0"/>
      <w:divBdr>
        <w:top w:val="none" w:sz="0" w:space="0" w:color="auto"/>
        <w:left w:val="none" w:sz="0" w:space="0" w:color="auto"/>
        <w:bottom w:val="none" w:sz="0" w:space="0" w:color="auto"/>
        <w:right w:val="none" w:sz="0" w:space="0" w:color="auto"/>
      </w:divBdr>
    </w:div>
    <w:div w:id="2034761905">
      <w:bodyDiv w:val="1"/>
      <w:marLeft w:val="0"/>
      <w:marRight w:val="0"/>
      <w:marTop w:val="0"/>
      <w:marBottom w:val="0"/>
      <w:divBdr>
        <w:top w:val="none" w:sz="0" w:space="0" w:color="auto"/>
        <w:left w:val="none" w:sz="0" w:space="0" w:color="auto"/>
        <w:bottom w:val="none" w:sz="0" w:space="0" w:color="auto"/>
        <w:right w:val="none" w:sz="0" w:space="0" w:color="auto"/>
      </w:divBdr>
    </w:div>
    <w:div w:id="2063284788">
      <w:bodyDiv w:val="1"/>
      <w:marLeft w:val="0"/>
      <w:marRight w:val="0"/>
      <w:marTop w:val="0"/>
      <w:marBottom w:val="0"/>
      <w:divBdr>
        <w:top w:val="none" w:sz="0" w:space="0" w:color="auto"/>
        <w:left w:val="none" w:sz="0" w:space="0" w:color="auto"/>
        <w:bottom w:val="none" w:sz="0" w:space="0" w:color="auto"/>
        <w:right w:val="none" w:sz="0" w:space="0" w:color="auto"/>
      </w:divBdr>
    </w:div>
    <w:div w:id="2070688156">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0990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D9AF-4F9F-4311-A0A5-BA881186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73</cp:revision>
  <cp:lastPrinted>2022-07-06T20:50:00Z</cp:lastPrinted>
  <dcterms:created xsi:type="dcterms:W3CDTF">2022-07-12T20:38:00Z</dcterms:created>
  <dcterms:modified xsi:type="dcterms:W3CDTF">2026-03-12T02:50:00Z</dcterms:modified>
</cp:coreProperties>
</file>