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25" w:type="pct"/>
        <w:tblInd w:w="75" w:type="dxa"/>
        <w:tblLook w:val="0060" w:firstRow="1" w:lastRow="1" w:firstColumn="0" w:lastColumn="0" w:noHBand="0" w:noVBand="0"/>
      </w:tblPr>
      <w:tblGrid>
        <w:gridCol w:w="729"/>
        <w:gridCol w:w="1627"/>
        <w:gridCol w:w="2357"/>
        <w:gridCol w:w="353"/>
        <w:gridCol w:w="2712"/>
        <w:gridCol w:w="3064"/>
        <w:gridCol w:w="253"/>
      </w:tblGrid>
      <w:tr w:rsidR="001008F4" w:rsidRPr="009D405D" w14:paraId="57229C92" w14:textId="77777777" w:rsidTr="009C78B8">
        <w:trPr>
          <w:trHeight w:hRule="exact" w:val="4283"/>
        </w:trPr>
        <w:tc>
          <w:tcPr>
            <w:tcW w:w="5000" w:type="pct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11E40" w14:textId="77777777" w:rsidR="0023047C" w:rsidRPr="009D405D" w:rsidRDefault="00AF740C">
            <w:pPr>
              <w:pStyle w:val="Ttulo1"/>
              <w:jc w:val="center"/>
              <w:rPr>
                <w:rFonts w:ascii="Avenir Next LT Pro" w:hAnsi="Avenir Next LT Pro" w:cs="Arial"/>
                <w:color w:val="000000"/>
                <w:sz w:val="64"/>
              </w:rPr>
            </w:pPr>
            <w:r w:rsidRPr="009D405D">
              <w:rPr>
                <w:rFonts w:ascii="Avenir Next LT Pro" w:hAnsi="Avenir Next LT Pro" w:cs="Arial"/>
                <w:color w:val="000000"/>
                <w:sz w:val="64"/>
              </w:rPr>
              <w:t>INSPECTION OF CONTAINER STRUC</w:t>
            </w:r>
            <w:r w:rsidR="00614F22" w:rsidRPr="009D405D">
              <w:rPr>
                <w:rFonts w:ascii="Avenir Next LT Pro" w:hAnsi="Avenir Next LT Pro" w:cs="Arial"/>
                <w:color w:val="000000"/>
                <w:sz w:val="64"/>
              </w:rPr>
              <w:t xml:space="preserve">TURAL CONDITION BEFORE STUFFING </w:t>
            </w:r>
            <w:r w:rsidRPr="009D405D">
              <w:rPr>
                <w:rFonts w:ascii="Avenir Next LT Pro" w:hAnsi="Avenir Next LT Pro" w:cs="Arial"/>
                <w:color w:val="000000"/>
                <w:sz w:val="64"/>
              </w:rPr>
              <w:t>OPERATION</w:t>
            </w:r>
          </w:p>
          <w:p w14:paraId="44126361" w14:textId="77777777" w:rsidR="0023047C" w:rsidRPr="009D405D" w:rsidRDefault="0023047C">
            <w:pPr>
              <w:rPr>
                <w:rFonts w:ascii="Avenir Next LT Pro" w:hAnsi="Avenir Next LT Pro"/>
              </w:rPr>
            </w:pPr>
          </w:p>
          <w:p w14:paraId="107B49D2" w14:textId="77777777" w:rsidR="005E6032" w:rsidRPr="009D405D" w:rsidRDefault="005E6032">
            <w:pPr>
              <w:rPr>
                <w:rFonts w:ascii="Avenir Next LT Pro" w:hAnsi="Avenir Next LT Pro"/>
              </w:rPr>
            </w:pPr>
          </w:p>
          <w:p w14:paraId="64CBBF00" w14:textId="77777777" w:rsidR="005E6032" w:rsidRPr="009D405D" w:rsidRDefault="005E6032">
            <w:pPr>
              <w:rPr>
                <w:rFonts w:ascii="Avenir Next LT Pro" w:hAnsi="Avenir Next LT Pro"/>
              </w:rPr>
            </w:pPr>
          </w:p>
          <w:p w14:paraId="24A132B2" w14:textId="77777777" w:rsidR="0023047C" w:rsidRPr="009D405D" w:rsidRDefault="0023047C">
            <w:pPr>
              <w:rPr>
                <w:rFonts w:ascii="Avenir Next LT Pro" w:hAnsi="Avenir Next LT Pro"/>
              </w:rPr>
            </w:pPr>
          </w:p>
        </w:tc>
      </w:tr>
      <w:tr w:rsidR="001008F4" w:rsidRPr="009D405D" w14:paraId="0A95CEF8" w14:textId="77777777" w:rsidTr="009C78B8">
        <w:tc>
          <w:tcPr>
            <w:tcW w:w="5000" w:type="pct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5DD78EF" w14:textId="77777777" w:rsidR="005E6032" w:rsidRPr="009D405D" w:rsidRDefault="005E6032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</w:p>
          <w:p w14:paraId="7C75583D" w14:textId="77777777" w:rsidR="00800C68" w:rsidRPr="009D405D" w:rsidRDefault="001008F4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ALS INSPECTION</w:t>
            </w:r>
            <w:r w:rsidR="00800C68"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 xml:space="preserve"> REFERENCE</w:t>
            </w:r>
          </w:p>
          <w:p w14:paraId="78C87CF3" w14:textId="77777777" w:rsidR="00436D93" w:rsidRPr="00436D93" w:rsidRDefault="00436D93" w:rsidP="00436D93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s-CL"/>
              </w:rPr>
            </w:pPr>
            <w:r w:rsidRPr="00436D93">
              <w:rPr>
                <w:rFonts w:ascii="Avenir Next LT Pro" w:hAnsi="Avenir Next LT Pro" w:cs="Arial"/>
                <w:sz w:val="20"/>
                <w:szCs w:val="18"/>
                <w:lang w:val="es-CL"/>
              </w:rPr>
              <w:t>VAP-2604-1325</w:t>
            </w:r>
          </w:p>
          <w:p w14:paraId="0FD2C59B" w14:textId="77777777" w:rsidR="00D9431B" w:rsidRPr="009D405D" w:rsidRDefault="00D9431B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</w:p>
          <w:p w14:paraId="008A5310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 xml:space="preserve">INSPECTION </w:t>
            </w:r>
            <w:r w:rsidR="002E34C7"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 xml:space="preserve">ON </w:t>
            </w:r>
            <w:r w:rsidR="00800C68"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 xml:space="preserve">BEHALF </w:t>
            </w: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O</w:t>
            </w:r>
            <w:r w:rsidR="002E34C7"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F</w:t>
            </w: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 xml:space="preserve"> </w:t>
            </w:r>
          </w:p>
          <w:p w14:paraId="55A13F8A" w14:textId="3144764B" w:rsidR="0023047C" w:rsidRPr="009D405D" w:rsidRDefault="005A4790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Bertling Logistics Chile S.A.</w:t>
            </w:r>
          </w:p>
          <w:p w14:paraId="260F69DA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sz w:val="20"/>
                <w:szCs w:val="18"/>
                <w:lang w:val="en-US"/>
              </w:rPr>
              <w:br/>
            </w: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REQUESTED BY</w:t>
            </w:r>
          </w:p>
          <w:p w14:paraId="385C9189" w14:textId="298292F0" w:rsidR="00581B5A" w:rsidRPr="009D405D" w:rsidRDefault="00A54EB0" w:rsidP="00581B5A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M</w:t>
            </w:r>
            <w:r w:rsidR="005A4790">
              <w:rPr>
                <w:rFonts w:ascii="Avenir Next LT Pro" w:hAnsi="Avenir Next LT Pro" w:cs="Arial"/>
                <w:sz w:val="20"/>
                <w:szCs w:val="18"/>
                <w:lang w:val="en-US"/>
              </w:rPr>
              <w:t xml:space="preserve">r. </w:t>
            </w:r>
            <w:r w:rsidR="006D392B">
              <w:rPr>
                <w:rFonts w:ascii="Avenir Next LT Pro" w:hAnsi="Avenir Next LT Pro" w:cs="Arial"/>
                <w:sz w:val="20"/>
                <w:szCs w:val="18"/>
                <w:lang w:val="en-US"/>
              </w:rPr>
              <w:t>Ariel Valdenegro</w:t>
            </w:r>
          </w:p>
          <w:p w14:paraId="5247F73B" w14:textId="77777777" w:rsidR="0023047C" w:rsidRPr="009D405D" w:rsidRDefault="0023047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</w:p>
          <w:p w14:paraId="2DE470B2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CONTAINER 20” Nr.</w:t>
            </w:r>
          </w:p>
          <w:p w14:paraId="3B6FB6B9" w14:textId="133B5AAE" w:rsidR="00B95B6B" w:rsidRDefault="002D14EF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 w:rsidRPr="002D14EF">
              <w:rPr>
                <w:rFonts w:ascii="Avenir Next LT Pro" w:hAnsi="Avenir Next LT Pro" w:cs="Arial"/>
                <w:sz w:val="20"/>
                <w:szCs w:val="18"/>
                <w:lang w:val="en-US"/>
              </w:rPr>
              <w:t>TCIU 40</w:t>
            </w:r>
            <w:r w:rsidR="006D392B">
              <w:rPr>
                <w:rFonts w:ascii="Avenir Next LT Pro" w:hAnsi="Avenir Next LT Pro" w:cs="Arial"/>
                <w:sz w:val="20"/>
                <w:szCs w:val="18"/>
                <w:lang w:val="en-US"/>
              </w:rPr>
              <w:t>02</w:t>
            </w:r>
            <w:r w:rsidR="00821C7F">
              <w:rPr>
                <w:rFonts w:ascii="Avenir Next LT Pro" w:hAnsi="Avenir Next LT Pro" w:cs="Arial"/>
                <w:sz w:val="20"/>
                <w:szCs w:val="18"/>
                <w:lang w:val="en-US"/>
              </w:rPr>
              <w:t>48</w:t>
            </w:r>
            <w:r w:rsidRPr="002D14EF">
              <w:rPr>
                <w:rFonts w:ascii="Avenir Next LT Pro" w:hAnsi="Avenir Next LT Pro" w:cs="Arial"/>
                <w:sz w:val="20"/>
                <w:szCs w:val="18"/>
                <w:lang w:val="en-US"/>
              </w:rPr>
              <w:t>-</w:t>
            </w:r>
            <w:r w:rsidR="00821C7F">
              <w:rPr>
                <w:rFonts w:ascii="Avenir Next LT Pro" w:hAnsi="Avenir Next LT Pro" w:cs="Arial"/>
                <w:sz w:val="20"/>
                <w:szCs w:val="18"/>
                <w:lang w:val="en-US"/>
              </w:rPr>
              <w:t>0</w:t>
            </w:r>
          </w:p>
          <w:p w14:paraId="344E6977" w14:textId="77777777" w:rsidR="00D9431B" w:rsidRPr="009D405D" w:rsidRDefault="00D9431B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</w:p>
          <w:p w14:paraId="788284ED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DATE MANUFACTURED</w:t>
            </w:r>
          </w:p>
          <w:p w14:paraId="267D0571" w14:textId="6858C96A" w:rsidR="0023047C" w:rsidRDefault="00B11593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 w:rsidRPr="008725DC">
              <w:rPr>
                <w:rFonts w:ascii="Avenir Next LT Pro" w:hAnsi="Avenir Next LT Pro" w:cs="Arial"/>
                <w:sz w:val="20"/>
                <w:szCs w:val="18"/>
                <w:lang w:val="en-US"/>
              </w:rPr>
              <w:t>August</w:t>
            </w:r>
            <w:r w:rsidR="003D68DD" w:rsidRPr="008725DC">
              <w:rPr>
                <w:rFonts w:ascii="Avenir Next LT Pro" w:hAnsi="Avenir Next LT Pro" w:cs="Arial"/>
                <w:sz w:val="20"/>
                <w:szCs w:val="18"/>
                <w:lang w:val="en-US"/>
              </w:rPr>
              <w:t xml:space="preserve"> 202</w:t>
            </w:r>
            <w:r w:rsidR="004143B5" w:rsidRPr="008725DC">
              <w:rPr>
                <w:rFonts w:ascii="Avenir Next LT Pro" w:hAnsi="Avenir Next LT Pro" w:cs="Arial"/>
                <w:sz w:val="20"/>
                <w:szCs w:val="18"/>
                <w:lang w:val="en-US"/>
              </w:rPr>
              <w:t>4</w:t>
            </w:r>
          </w:p>
          <w:p w14:paraId="2A7FDCA7" w14:textId="77777777" w:rsidR="0005465F" w:rsidRPr="009D405D" w:rsidRDefault="0005465F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</w:p>
          <w:p w14:paraId="254683F0" w14:textId="77777777" w:rsidR="0023047C" w:rsidRPr="009D405D" w:rsidRDefault="002B423A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AL</w:t>
            </w:r>
            <w:r w:rsidR="00AF740C"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S SURVEYOR</w:t>
            </w:r>
          </w:p>
          <w:p w14:paraId="1D405765" w14:textId="3A5995B0" w:rsidR="0023047C" w:rsidRPr="009D405D" w:rsidRDefault="00A54EB0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A</w:t>
            </w:r>
            <w:r w:rsidR="005A4790">
              <w:rPr>
                <w:rFonts w:ascii="Avenir Next LT Pro" w:hAnsi="Avenir Next LT Pro" w:cs="Arial"/>
                <w:sz w:val="20"/>
                <w:szCs w:val="18"/>
                <w:lang w:val="en-US"/>
              </w:rPr>
              <w:t>lexander Luzardo I.</w:t>
            </w:r>
          </w:p>
          <w:p w14:paraId="486582ED" w14:textId="77777777" w:rsidR="0023047C" w:rsidRPr="009D405D" w:rsidRDefault="0023047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</w:p>
          <w:p w14:paraId="795C91A4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PLACE OF INSPECTION</w:t>
            </w:r>
          </w:p>
          <w:p w14:paraId="57C14D41" w14:textId="77777777" w:rsidR="00F41D52" w:rsidRPr="00E76FD2" w:rsidRDefault="00F41D52" w:rsidP="00F41D52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Servicontainers S.A., Placilla, Valparaiso</w:t>
            </w:r>
            <w:r w:rsidRPr="00E76FD2">
              <w:rPr>
                <w:rFonts w:ascii="Avenir Next LT Pro" w:hAnsi="Avenir Next LT Pro" w:cs="Arial"/>
                <w:sz w:val="20"/>
                <w:szCs w:val="18"/>
                <w:lang w:val="en-US"/>
              </w:rPr>
              <w:t xml:space="preserve"> - Chile</w:t>
            </w:r>
          </w:p>
          <w:p w14:paraId="58A949A5" w14:textId="77777777" w:rsidR="0023047C" w:rsidRPr="00E76FD2" w:rsidRDefault="0023047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</w:p>
          <w:p w14:paraId="717B2212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ATTENDANCE DATE</w:t>
            </w:r>
          </w:p>
          <w:p w14:paraId="17762161" w14:textId="0117B2D9" w:rsidR="009D405D" w:rsidRPr="009D405D" w:rsidRDefault="006D392B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April</w:t>
            </w:r>
            <w:r w:rsidR="0096549D">
              <w:rPr>
                <w:rFonts w:ascii="Avenir Next LT Pro" w:hAnsi="Avenir Next LT Pro" w:cs="Arial"/>
                <w:sz w:val="20"/>
                <w:szCs w:val="18"/>
                <w:lang w:val="en-US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0</w:t>
            </w:r>
            <w:r w:rsidR="005A4790">
              <w:rPr>
                <w:rFonts w:ascii="Avenir Next LT Pro" w:hAnsi="Avenir Next LT Pro" w:cs="Arial"/>
                <w:sz w:val="20"/>
                <w:szCs w:val="18"/>
                <w:lang w:val="en-US"/>
              </w:rPr>
              <w:t>2</w:t>
            </w:r>
            <w:r w:rsidR="00F41D52" w:rsidRPr="00F41D52">
              <w:rPr>
                <w:rFonts w:ascii="Avenir Next LT Pro" w:hAnsi="Avenir Next LT Pro" w:cs="Arial"/>
                <w:sz w:val="20"/>
                <w:szCs w:val="18"/>
                <w:lang w:val="en-US"/>
              </w:rPr>
              <w:t>, 202</w:t>
            </w:r>
            <w:r w:rsidR="005A4790">
              <w:rPr>
                <w:rFonts w:ascii="Avenir Next LT Pro" w:hAnsi="Avenir Next LT Pro" w:cs="Arial"/>
                <w:sz w:val="20"/>
                <w:szCs w:val="18"/>
                <w:lang w:val="en-US"/>
              </w:rPr>
              <w:t>6</w:t>
            </w:r>
          </w:p>
          <w:p w14:paraId="1C412785" w14:textId="080A8AA9" w:rsidR="009D405D" w:rsidRPr="009D405D" w:rsidRDefault="009D405D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</w:p>
        </w:tc>
      </w:tr>
      <w:tr w:rsidR="00614F22" w:rsidRPr="009D405D" w14:paraId="420EE972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31B5AB" w14:textId="77777777" w:rsidR="00614F22" w:rsidRPr="009D405D" w:rsidRDefault="00614F22" w:rsidP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</w:rPr>
              <w:lastRenderedPageBreak/>
              <w:br w:type="page"/>
            </w:r>
            <w:r w:rsidRPr="009D405D">
              <w:rPr>
                <w:rFonts w:ascii="Avenir Next LT Pro" w:hAnsi="Avenir Next LT Pro" w:cs="Arial"/>
                <w:color w:val="000000"/>
              </w:rPr>
              <w:t>Question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33616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</w:rPr>
              <w:t xml:space="preserve">Answer </w:t>
            </w:r>
          </w:p>
        </w:tc>
      </w:tr>
      <w:tr w:rsidR="00614F22" w:rsidRPr="009D405D" w14:paraId="73F02670" w14:textId="77777777" w:rsidTr="009D405D">
        <w:trPr>
          <w:gridBefore w:val="1"/>
          <w:wBefore w:w="329" w:type="pct"/>
          <w:trHeight w:val="973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11E9334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CONTAINER COMPLIANCE CHECKLIST FOR IMPORT/EXPORT OF EXPLOSIVES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808080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D021519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Container Selection</w:t>
            </w:r>
          </w:p>
        </w:tc>
      </w:tr>
      <w:tr w:rsidR="0023047C" w:rsidRPr="009D405D" w14:paraId="0BC5B7C0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EFF8608" w14:textId="77777777" w:rsidR="0023047C" w:rsidRPr="009D405D" w:rsidRDefault="00AF740C">
            <w:pPr>
              <w:pStyle w:val="Ttulo3"/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6"/>
              </w:rPr>
              <w:t>1.- General Requirements</w:t>
            </w:r>
          </w:p>
        </w:tc>
      </w:tr>
      <w:tr w:rsidR="00614F22" w:rsidRPr="009D405D" w14:paraId="666F9138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B27083B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1.1.- Non-vented general purpose ISO container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373A436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77DA6EB7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122F6DF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1.2.- Valid CSC approval plated fitted or equivalent (ACEP No. legible)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565A793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56A8F8EC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1D66B27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1.3.- Owners serial No. On CSC plate and container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9D976A1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23047C" w:rsidRPr="009D405D" w14:paraId="746E5943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B6247EF" w14:textId="77777777" w:rsidR="0023047C" w:rsidRPr="009D405D" w:rsidRDefault="00AF740C">
            <w:pPr>
              <w:pStyle w:val="Ttulo3"/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6"/>
              </w:rPr>
              <w:t>2.- Doors</w:t>
            </w:r>
          </w:p>
        </w:tc>
      </w:tr>
      <w:tr w:rsidR="00614F22" w:rsidRPr="009D405D" w14:paraId="79687AF1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8635D72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2.1.- Only two openings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704ACDE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3273E28C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8415587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2.2.- Each door with two locking bars (</w:t>
            </w:r>
            <w:proofErr w:type="spellStart"/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ie</w:t>
            </w:r>
            <w:proofErr w:type="spellEnd"/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. 4)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D7AFE20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010184CD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2C6F54B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2.3.- Door hinges serviceable and operative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5BD0F52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3AA36FFD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2504EF1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2.4.- Doors capable of being locked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DF13C4F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32D6CB63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B0C116E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lastRenderedPageBreak/>
              <w:t>2.5.- Gaskets and seals in good condition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9057E9C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3A657666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5456EF3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2.6.- Weather tight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3BE6641" w14:textId="77777777" w:rsidR="00614F22" w:rsidRPr="009D405D" w:rsidRDefault="00614F22" w:rsidP="00614F22">
            <w:pPr>
              <w:spacing w:before="108" w:after="108"/>
              <w:ind w:left="108" w:right="-25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23047C" w:rsidRPr="009D405D" w14:paraId="6B9A559D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17BF607" w14:textId="579D2A87" w:rsidR="0023047C" w:rsidRPr="009D405D" w:rsidRDefault="0023047C" w:rsidP="005A4790">
            <w:pPr>
              <w:spacing w:before="108" w:after="108"/>
              <w:rPr>
                <w:rFonts w:ascii="Avenir Next LT Pro" w:hAnsi="Avenir Next LT Pro" w:cs="Arial"/>
              </w:rPr>
            </w:pPr>
          </w:p>
        </w:tc>
      </w:tr>
      <w:tr w:rsidR="0023047C" w:rsidRPr="009D405D" w14:paraId="38D1BAAC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AD35788" w14:textId="77777777" w:rsidR="0023047C" w:rsidRPr="009D405D" w:rsidRDefault="00AF740C">
            <w:pPr>
              <w:pStyle w:val="Ttulo3"/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6"/>
              </w:rPr>
              <w:t>3.- External</w:t>
            </w:r>
          </w:p>
        </w:tc>
      </w:tr>
      <w:tr w:rsidR="005D7B28" w:rsidRPr="009D405D" w14:paraId="2DE15837" w14:textId="77777777" w:rsidTr="00C87F38">
        <w:trPr>
          <w:gridBefore w:val="1"/>
          <w:wBefore w:w="329" w:type="pct"/>
          <w:trHeight w:val="433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0F33026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3.1.- Top and bottom side rails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C8B0F92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4B4AEB8F" w14:textId="77777777" w:rsidTr="00C87F38">
        <w:trPr>
          <w:gridBefore w:val="1"/>
          <w:wBefore w:w="329" w:type="pct"/>
          <w:trHeight w:val="501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901F957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3.2.- Top and bottom end rails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F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BC763C3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62C86A7C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43B9DE0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3.3.- Door sill and header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E245472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66D49C25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DAA056B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3.4.- Corner posts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E9EA2B4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1B544786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5771F98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3.5.- Corner fittings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603D020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6883BFCA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B48A8BD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3.6.- Side and end walls weathertight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D7E11F4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0BE663D7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A1F3FFC" w14:textId="77777777" w:rsidR="005D7B28" w:rsidRPr="009D405D" w:rsidRDefault="005D7B28" w:rsidP="005D7B28">
            <w:pPr>
              <w:pStyle w:val="Ttulo3"/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6"/>
              </w:rPr>
              <w:t>4.- Internal</w:t>
            </w:r>
          </w:p>
        </w:tc>
      </w:tr>
      <w:tr w:rsidR="005D7B28" w:rsidRPr="009D405D" w14:paraId="3300B848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090F8E9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4.1.- Free of residue from previous cargo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4A9D942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757970F4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DAA6D03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4.2.- Free from rust and scale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E24D12C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1DADBECB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EEF3707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lastRenderedPageBreak/>
              <w:t>4.3.- In clean condition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A1EE115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02F5603C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D7D3542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4.4.- Free of projections or protrusions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770F1B4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438DAA33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A79891C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Remark: The lining specified is not required where all of the explosives in the container are in packaging’s having substantial wooden outside surfaces or all the explosives are of Blasting Type E (UN0241, UN0332), in which case non</w:t>
            </w:r>
            <w:r w:rsidR="00430B6B" w:rsidRPr="009D405D">
              <w:rPr>
                <w:rFonts w:ascii="Avenir Next LT Pro" w:hAnsi="Avenir Next LT Pro" w:cs="Arial"/>
                <w:color w:val="000000"/>
                <w:sz w:val="22"/>
              </w:rPr>
              <w:t xml:space="preserve"> </w:t>
            </w: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lined steel containers may be used</w:t>
            </w:r>
          </w:p>
        </w:tc>
      </w:tr>
      <w:tr w:rsidR="005D7B28" w:rsidRPr="009D405D" w14:paraId="74B21429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CC74BC2" w14:textId="77777777" w:rsidR="005D7B28" w:rsidRPr="009D405D" w:rsidRDefault="005D7B28" w:rsidP="00C87F38">
            <w:pPr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References: IMDG Section 7.4.6.4.2, CSC Code, Australian Explosives Code Section 6.3.</w:t>
            </w:r>
          </w:p>
        </w:tc>
      </w:tr>
      <w:tr w:rsidR="005D7B28" w:rsidRPr="009D405D" w14:paraId="54286D79" w14:textId="77777777" w:rsidTr="00C87F38">
        <w:trPr>
          <w:gridBefore w:val="1"/>
          <w:wBefore w:w="329" w:type="pct"/>
          <w:trHeight w:val="187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EBC5C0F" w14:textId="77777777" w:rsidR="005D7B28" w:rsidRPr="009D405D" w:rsidRDefault="005D7B28" w:rsidP="00C87F38">
            <w:pPr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CONCLUSION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B248C55" w14:textId="77777777" w:rsidR="005D7B28" w:rsidRPr="009D405D" w:rsidRDefault="005D7B28" w:rsidP="00C87F38">
            <w:pPr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APPROVED</w:t>
            </w:r>
          </w:p>
        </w:tc>
      </w:tr>
      <w:tr w:rsidR="005D7B28" w:rsidRPr="009D405D" w14:paraId="5B614B00" w14:textId="77777777" w:rsidTr="00C87F38">
        <w:trPr>
          <w:gridBefore w:val="1"/>
          <w:wBefore w:w="329" w:type="pct"/>
          <w:trHeight w:val="181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DFC9792" w14:textId="77777777" w:rsidR="005D7B28" w:rsidRPr="009D405D" w:rsidRDefault="005D7B28" w:rsidP="00C87F38">
            <w:pPr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CONTAINER SEAL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E4F82FF" w14:textId="43B0C705" w:rsidR="005D7B28" w:rsidRPr="008725DC" w:rsidRDefault="00B95B6B" w:rsidP="00C87F38">
            <w:pPr>
              <w:rPr>
                <w:rFonts w:ascii="Avenir Next LT Pro" w:hAnsi="Avenir Next LT Pro" w:cs="Arial"/>
              </w:rPr>
            </w:pPr>
            <w:r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ALS </w:t>
            </w:r>
            <w:r w:rsidR="003D68DD" w:rsidRPr="008725DC">
              <w:rPr>
                <w:rFonts w:ascii="Avenir Next LT Pro" w:hAnsi="Avenir Next LT Pro" w:cs="Arial"/>
                <w:color w:val="000000"/>
                <w:sz w:val="22"/>
              </w:rPr>
              <w:t>29</w:t>
            </w:r>
            <w:r w:rsidR="00D55BD7" w:rsidRPr="008725DC">
              <w:rPr>
                <w:rFonts w:ascii="Avenir Next LT Pro" w:hAnsi="Avenir Next LT Pro" w:cs="Arial"/>
                <w:color w:val="000000"/>
                <w:sz w:val="22"/>
              </w:rPr>
              <w:t>21</w:t>
            </w:r>
            <w:r w:rsidR="006D392B">
              <w:rPr>
                <w:rFonts w:ascii="Avenir Next LT Pro" w:hAnsi="Avenir Next LT Pro" w:cs="Arial"/>
                <w:color w:val="000000"/>
                <w:sz w:val="22"/>
              </w:rPr>
              <w:t>44</w:t>
            </w:r>
            <w:r w:rsidR="006816FF">
              <w:rPr>
                <w:rFonts w:ascii="Avenir Next LT Pro" w:hAnsi="Avenir Next LT Pro" w:cs="Arial"/>
                <w:color w:val="000000"/>
                <w:sz w:val="22"/>
              </w:rPr>
              <w:t>2</w:t>
            </w:r>
          </w:p>
        </w:tc>
      </w:tr>
      <w:tr w:rsidR="005D7B28" w:rsidRPr="009D405D" w14:paraId="52E73167" w14:textId="77777777" w:rsidTr="00F41D52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E871B16" w14:textId="77777777" w:rsidR="005D7B28" w:rsidRPr="009D405D" w:rsidRDefault="005D7B28" w:rsidP="00C87F38">
            <w:pPr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Date &amp; Time of Survey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026FDE5" w14:textId="73A01351" w:rsidR="005D7B28" w:rsidRPr="008725DC" w:rsidRDefault="006D392B" w:rsidP="00C87F38">
            <w:pPr>
              <w:rPr>
                <w:rFonts w:ascii="Avenir Next LT Pro" w:hAnsi="Avenir Next LT Pro" w:cs="Arial"/>
                <w:color w:val="000000"/>
                <w:sz w:val="22"/>
              </w:rPr>
            </w:pPr>
            <w:r>
              <w:rPr>
                <w:rFonts w:ascii="Avenir Next LT Pro" w:hAnsi="Avenir Next LT Pro" w:cs="Arial"/>
                <w:color w:val="000000"/>
                <w:sz w:val="22"/>
              </w:rPr>
              <w:t>April</w:t>
            </w:r>
            <w:r w:rsidR="005A4790"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 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0</w:t>
            </w:r>
            <w:r w:rsidR="005A4790" w:rsidRPr="008725DC">
              <w:rPr>
                <w:rFonts w:ascii="Avenir Next LT Pro" w:hAnsi="Avenir Next LT Pro" w:cs="Arial"/>
                <w:color w:val="000000"/>
                <w:sz w:val="22"/>
              </w:rPr>
              <w:t>2</w:t>
            </w:r>
            <w:r w:rsidR="00430A2D" w:rsidRPr="008725DC">
              <w:rPr>
                <w:rFonts w:ascii="Avenir Next LT Pro" w:hAnsi="Avenir Next LT Pro" w:cs="Arial"/>
                <w:color w:val="000000"/>
                <w:sz w:val="22"/>
              </w:rPr>
              <w:t>, 202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6</w:t>
            </w:r>
            <w:r w:rsidR="00FC6853"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 </w:t>
            </w:r>
            <w:r w:rsidR="00F41D52"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– </w:t>
            </w:r>
            <w:r w:rsidR="003D68DD" w:rsidRPr="008725DC">
              <w:rPr>
                <w:rFonts w:ascii="Avenir Next LT Pro" w:hAnsi="Avenir Next LT Pro" w:cs="Arial"/>
                <w:color w:val="000000"/>
                <w:sz w:val="22"/>
              </w:rPr>
              <w:t>1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6</w:t>
            </w:r>
            <w:r w:rsidR="003D68DD" w:rsidRPr="008725DC">
              <w:rPr>
                <w:rFonts w:ascii="Avenir Next LT Pro" w:hAnsi="Avenir Next LT Pro" w:cs="Arial"/>
                <w:color w:val="000000"/>
                <w:sz w:val="22"/>
              </w:rPr>
              <w:t>:</w:t>
            </w:r>
            <w:r w:rsidR="006816FF">
              <w:rPr>
                <w:rFonts w:ascii="Avenir Next LT Pro" w:hAnsi="Avenir Next LT Pro" w:cs="Arial"/>
                <w:color w:val="000000"/>
                <w:sz w:val="22"/>
              </w:rPr>
              <w:t>33</w:t>
            </w:r>
            <w:r w:rsidR="00F41D52"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 to </w:t>
            </w:r>
            <w:r w:rsidR="003D68DD" w:rsidRPr="008725DC">
              <w:rPr>
                <w:rFonts w:ascii="Avenir Next LT Pro" w:hAnsi="Avenir Next LT Pro" w:cs="Arial"/>
                <w:color w:val="000000"/>
                <w:sz w:val="22"/>
              </w:rPr>
              <w:t>1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6</w:t>
            </w:r>
            <w:r w:rsidR="003D68DD" w:rsidRPr="008725DC">
              <w:rPr>
                <w:rFonts w:ascii="Avenir Next LT Pro" w:hAnsi="Avenir Next LT Pro" w:cs="Arial"/>
                <w:color w:val="000000"/>
                <w:sz w:val="22"/>
              </w:rPr>
              <w:t>:</w:t>
            </w:r>
            <w:r w:rsidR="006816FF">
              <w:rPr>
                <w:rFonts w:ascii="Avenir Next LT Pro" w:hAnsi="Avenir Next LT Pro" w:cs="Arial"/>
                <w:color w:val="000000"/>
                <w:sz w:val="22"/>
              </w:rPr>
              <w:t>40</w:t>
            </w:r>
            <w:r w:rsidR="00F41D52"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 Hrs.</w:t>
            </w:r>
          </w:p>
        </w:tc>
      </w:tr>
      <w:tr w:rsidR="005D7B28" w:rsidRPr="009D405D" w14:paraId="7CD7544B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A5F15E3" w14:textId="77777777" w:rsidR="005D7B28" w:rsidRPr="009D405D" w:rsidRDefault="005D7B28" w:rsidP="00C87F38">
            <w:pPr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This survey was carried out without prejudice and in the interest of whom it may concern.</w:t>
            </w:r>
          </w:p>
        </w:tc>
      </w:tr>
      <w:tr w:rsidR="005D7B28" w:rsidRPr="009D405D" w14:paraId="2134A76F" w14:textId="77777777" w:rsidTr="0005465F">
        <w:trPr>
          <w:gridBefore w:val="1"/>
          <w:wBefore w:w="329" w:type="pct"/>
        </w:trPr>
        <w:tc>
          <w:tcPr>
            <w:tcW w:w="733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354A9E0" w14:textId="77777777" w:rsidR="0057383F" w:rsidRPr="009D405D" w:rsidRDefault="005D7B28" w:rsidP="00C87F38">
            <w:pPr>
              <w:jc w:val="center"/>
              <w:rPr>
                <w:rFonts w:ascii="Avenir Next LT Pro" w:hAnsi="Avenir Next LT Pro" w:cs="Arial"/>
                <w:color w:val="000000"/>
                <w:sz w:val="22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SURVEYOR</w:t>
            </w:r>
          </w:p>
        </w:tc>
        <w:tc>
          <w:tcPr>
            <w:tcW w:w="1221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49B9972" w14:textId="4BA2C787" w:rsidR="005D7B28" w:rsidRPr="009D405D" w:rsidRDefault="00F41D52" w:rsidP="00C87F38">
            <w:pPr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  <w:color w:val="000000"/>
                <w:sz w:val="22"/>
              </w:rPr>
              <w:t>A</w:t>
            </w:r>
            <w:r w:rsidR="00ED7CC4">
              <w:rPr>
                <w:rFonts w:ascii="Avenir Next LT Pro" w:hAnsi="Avenir Next LT Pro" w:cs="Arial"/>
                <w:color w:val="000000"/>
                <w:sz w:val="22"/>
              </w:rPr>
              <w:t>lexander Luzardo I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.</w:t>
            </w:r>
          </w:p>
        </w:tc>
        <w:tc>
          <w:tcPr>
            <w:tcW w:w="1222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A994E68" w14:textId="287BDB27" w:rsidR="005D7B28" w:rsidRPr="009D405D" w:rsidRDefault="006D392B" w:rsidP="00C87F38">
            <w:pPr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  <w:color w:val="000000"/>
                <w:sz w:val="22"/>
              </w:rPr>
              <w:t>April</w:t>
            </w:r>
            <w:r w:rsidR="00ED7CC4">
              <w:rPr>
                <w:rFonts w:ascii="Avenir Next LT Pro" w:hAnsi="Avenir Next LT Pro" w:cs="Arial"/>
                <w:color w:val="000000"/>
                <w:sz w:val="22"/>
              </w:rPr>
              <w:t xml:space="preserve"> 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0</w:t>
            </w:r>
            <w:r w:rsidR="00ED7CC4">
              <w:rPr>
                <w:rFonts w:ascii="Avenir Next LT Pro" w:hAnsi="Avenir Next LT Pro" w:cs="Arial"/>
                <w:color w:val="000000"/>
                <w:sz w:val="22"/>
              </w:rPr>
              <w:t>2</w:t>
            </w:r>
            <w:r w:rsidR="00430A2D">
              <w:rPr>
                <w:rFonts w:ascii="Avenir Next LT Pro" w:hAnsi="Avenir Next LT Pro" w:cs="Arial"/>
                <w:color w:val="000000"/>
                <w:sz w:val="22"/>
              </w:rPr>
              <w:t xml:space="preserve">, </w:t>
            </w:r>
            <w:r w:rsidR="00430A2D" w:rsidRPr="00D85DA2">
              <w:rPr>
                <w:rFonts w:ascii="Avenir Next LT Pro" w:hAnsi="Avenir Next LT Pro" w:cs="Arial"/>
                <w:color w:val="000000"/>
                <w:sz w:val="22"/>
              </w:rPr>
              <w:t>202</w:t>
            </w:r>
            <w:r w:rsidR="00ED7CC4">
              <w:rPr>
                <w:rFonts w:ascii="Avenir Next LT Pro" w:hAnsi="Avenir Next LT Pro" w:cs="Arial"/>
                <w:color w:val="000000"/>
                <w:sz w:val="22"/>
              </w:rPr>
              <w:t>6</w:t>
            </w:r>
          </w:p>
        </w:tc>
        <w:tc>
          <w:tcPr>
            <w:tcW w:w="14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661CE4F" w14:textId="16BDCEE6" w:rsidR="005D7B28" w:rsidRPr="009D405D" w:rsidRDefault="005D7B28" w:rsidP="00C87F38">
            <w:pPr>
              <w:jc w:val="center"/>
              <w:rPr>
                <w:rFonts w:ascii="Avenir Next LT Pro" w:hAnsi="Avenir Next LT Pro"/>
              </w:rPr>
            </w:pPr>
          </w:p>
        </w:tc>
      </w:tr>
      <w:tr w:rsidR="005D7B28" w:rsidRPr="009D405D" w14:paraId="3AC11936" w14:textId="77777777" w:rsidTr="009D405D">
        <w:trPr>
          <w:gridBefore w:val="1"/>
          <w:gridAfter w:val="1"/>
          <w:wBefore w:w="329" w:type="pct"/>
          <w:wAfter w:w="114" w:type="pct"/>
        </w:trPr>
        <w:tc>
          <w:tcPr>
            <w:tcW w:w="4557" w:type="pct"/>
            <w:gridSpan w:val="5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8812" w:type="dxa"/>
              <w:jc w:val="center"/>
              <w:tblLook w:val="0060" w:firstRow="1" w:lastRow="1" w:firstColumn="0" w:lastColumn="0" w:noHBand="0" w:noVBand="0"/>
            </w:tblPr>
            <w:tblGrid>
              <w:gridCol w:w="8812"/>
            </w:tblGrid>
            <w:tr w:rsidR="001008F4" w:rsidRPr="009D405D" w14:paraId="5D2166F7" w14:textId="77777777" w:rsidTr="009C78B8">
              <w:trPr>
                <w:trHeight w:val="10409"/>
                <w:jc w:val="center"/>
              </w:trPr>
              <w:tc>
                <w:tcPr>
                  <w:tcW w:w="8812" w:type="dxa"/>
                  <w:tcMar>
                    <w:top w:w="140" w:type="dxa"/>
                    <w:left w:w="0" w:type="dxa"/>
                    <w:bottom w:w="70" w:type="dxa"/>
                    <w:right w:w="0" w:type="dxa"/>
                  </w:tcMar>
                  <w:vAlign w:val="center"/>
                </w:tcPr>
                <w:p w14:paraId="7C08152D" w14:textId="77777777" w:rsidR="005D7B28" w:rsidRPr="009D405D" w:rsidRDefault="005D7B28" w:rsidP="00D07460">
                  <w:pPr>
                    <w:rPr>
                      <w:rFonts w:ascii="Avenir Next LT Pro" w:hAnsi="Avenir Next LT Pro"/>
                    </w:rPr>
                  </w:pPr>
                  <w:r w:rsidRPr="009D405D">
                    <w:rPr>
                      <w:rFonts w:ascii="Avenir Next LT Pro" w:hAnsi="Avenir Next LT Pro"/>
                      <w:noProof/>
                      <w:lang w:val="es-ES" w:eastAsia="es-ES"/>
                    </w:rPr>
                    <w:lastRenderedPageBreak/>
                    <w:drawing>
                      <wp:anchor distT="0" distB="0" distL="114300" distR="114300" simplePos="0" relativeHeight="251768832" behindDoc="0" locked="0" layoutInCell="1" allowOverlap="1" wp14:anchorId="07BC5615" wp14:editId="5F3F06D8">
                        <wp:simplePos x="0" y="0"/>
                        <wp:positionH relativeFrom="column">
                          <wp:posOffset>-363220</wp:posOffset>
                        </wp:positionH>
                        <wp:positionV relativeFrom="paragraph">
                          <wp:posOffset>-87630</wp:posOffset>
                        </wp:positionV>
                        <wp:extent cx="6320155" cy="7053580"/>
                        <wp:effectExtent l="0" t="0" r="4445" b="0"/>
                        <wp:wrapNone/>
                        <wp:docPr id="8" name="Picture 8" descr="iAuditor:imag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0155" cy="7053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6578093D" w14:textId="77777777" w:rsidR="005D7B28" w:rsidRPr="009D405D" w:rsidRDefault="005D7B28" w:rsidP="005D7B28">
            <w:pPr>
              <w:rPr>
                <w:rFonts w:ascii="Avenir Next LT Pro" w:hAnsi="Avenir Next LT Pro"/>
              </w:rPr>
            </w:pPr>
          </w:p>
          <w:p w14:paraId="49075E7F" w14:textId="77777777" w:rsidR="0057383F" w:rsidRPr="009D405D" w:rsidRDefault="0057383F" w:rsidP="005D7B28">
            <w:pPr>
              <w:rPr>
                <w:rFonts w:ascii="Avenir Next LT Pro" w:hAnsi="Avenir Next LT Pro"/>
              </w:rPr>
            </w:pPr>
          </w:p>
        </w:tc>
      </w:tr>
    </w:tbl>
    <w:p w14:paraId="0BCBC21F" w14:textId="77777777" w:rsidR="00E706ED" w:rsidRPr="009D405D" w:rsidRDefault="006C6ADC" w:rsidP="005018A4">
      <w:pPr>
        <w:pStyle w:val="Ttulo2"/>
        <w:jc w:val="center"/>
        <w:rPr>
          <w:rFonts w:ascii="Avenir Next LT Pro" w:hAnsi="Avenir Next LT Pro"/>
          <w:color w:val="000000"/>
          <w:sz w:val="30"/>
        </w:rPr>
      </w:pPr>
      <w:r w:rsidRPr="009D405D">
        <w:rPr>
          <w:rFonts w:ascii="Avenir Next LT Pro" w:hAnsi="Avenir Next LT Pro"/>
          <w:color w:val="000000"/>
          <w:sz w:val="30"/>
        </w:rPr>
        <w:lastRenderedPageBreak/>
        <w:t xml:space="preserve">     </w:t>
      </w:r>
      <w:r w:rsidR="00E706ED" w:rsidRPr="009D405D">
        <w:rPr>
          <w:rFonts w:ascii="Avenir Next LT Pro" w:hAnsi="Avenir Next LT Pro"/>
          <w:color w:val="000000"/>
          <w:sz w:val="30"/>
        </w:rPr>
        <w:t>P</w:t>
      </w:r>
      <w:r w:rsidR="00F150C3" w:rsidRPr="009D405D">
        <w:rPr>
          <w:rFonts w:ascii="Avenir Next LT Pro" w:hAnsi="Avenir Next LT Pro"/>
          <w:color w:val="000000"/>
          <w:sz w:val="30"/>
        </w:rPr>
        <w:t>HOTOGRAPHIC SET</w:t>
      </w:r>
      <w:r w:rsidR="00E706ED" w:rsidRPr="009D405D">
        <w:rPr>
          <w:rFonts w:ascii="Avenir Next LT Pro" w:hAnsi="Avenir Next LT Pro"/>
        </w:rPr>
        <w:t xml:space="preserve">            </w:t>
      </w:r>
      <w:r w:rsidR="009C78B8" w:rsidRPr="009D405D">
        <w:rPr>
          <w:rFonts w:ascii="Avenir Next LT Pro" w:hAnsi="Avenir Next LT Pro"/>
        </w:rPr>
        <w:tab/>
      </w:r>
    </w:p>
    <w:p w14:paraId="22E2E6AC" w14:textId="77777777" w:rsidR="009C78B8" w:rsidRPr="009D405D" w:rsidRDefault="009C78B8" w:rsidP="009C78B8">
      <w:pPr>
        <w:tabs>
          <w:tab w:val="left" w:pos="4800"/>
          <w:tab w:val="left" w:pos="5997"/>
        </w:tabs>
        <w:rPr>
          <w:rFonts w:ascii="Avenir Next LT Pro" w:hAnsi="Avenir Next LT Pro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345C2B" w:rsidRPr="009D405D" w14:paraId="3451574E" w14:textId="77777777" w:rsidTr="007B7033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75B80BEE" w14:textId="02D983B1" w:rsidR="00345C2B" w:rsidRPr="009D405D" w:rsidRDefault="00821C7F" w:rsidP="00D55BD7">
            <w:pPr>
              <w:ind w:left="-122" w:right="-133"/>
              <w:rPr>
                <w:rFonts w:ascii="Avenir Next LT Pro" w:hAnsi="Avenir Next LT Pro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8796515" wp14:editId="01AACA6A">
                  <wp:extent cx="2879773" cy="2160000"/>
                  <wp:effectExtent l="0" t="0" r="0" b="0"/>
                  <wp:docPr id="55464868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30AE9330" w14:textId="385E315C" w:rsidR="00345C2B" w:rsidRPr="009D405D" w:rsidRDefault="00821C7F" w:rsidP="00D55BD7">
            <w:pPr>
              <w:ind w:left="-157" w:right="-66"/>
              <w:rPr>
                <w:rFonts w:ascii="Avenir Next LT Pro" w:hAnsi="Avenir Next LT Pro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4247055" wp14:editId="7CBD3518">
                  <wp:extent cx="2880000" cy="2160000"/>
                  <wp:effectExtent l="0" t="0" r="0" b="0"/>
                  <wp:docPr id="75431679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2B" w:rsidRPr="009D405D" w14:paraId="5E4025FD" w14:textId="77777777" w:rsidTr="007B7033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2F8F0E06" w14:textId="77777777" w:rsidR="00345C2B" w:rsidRPr="009D405D" w:rsidRDefault="00E34487" w:rsidP="00345C2B">
            <w:pPr>
              <w:numPr>
                <w:ilvl w:val="0"/>
                <w:numId w:val="28"/>
              </w:numPr>
              <w:ind w:left="370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9D405D">
              <w:rPr>
                <w:rFonts w:ascii="Avenir Next LT Pro" w:hAnsi="Avenir Next LT Pro" w:cs="Arial"/>
                <w:sz w:val="22"/>
                <w:szCs w:val="22"/>
                <w:lang w:val="pt-PT"/>
              </w:rPr>
              <w:t>General view of unit 20´</w:t>
            </w:r>
          </w:p>
        </w:tc>
        <w:tc>
          <w:tcPr>
            <w:tcW w:w="4446" w:type="dxa"/>
            <w:vAlign w:val="center"/>
          </w:tcPr>
          <w:p w14:paraId="1E19C8FC" w14:textId="2DF17680" w:rsidR="00345C2B" w:rsidRPr="009D405D" w:rsidRDefault="00E801BB" w:rsidP="00554E32">
            <w:pPr>
              <w:numPr>
                <w:ilvl w:val="0"/>
                <w:numId w:val="28"/>
              </w:numPr>
              <w:ind w:left="461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9D405D">
              <w:rPr>
                <w:rFonts w:ascii="Avenir Next LT Pro" w:hAnsi="Avenir Next LT Pro" w:cs="Arial"/>
                <w:noProof/>
                <w:sz w:val="22"/>
                <w:szCs w:val="22"/>
                <w:lang w:eastAsia="es-ES"/>
              </w:rPr>
              <w:t>CSC plate</w:t>
            </w:r>
          </w:p>
        </w:tc>
      </w:tr>
    </w:tbl>
    <w:p w14:paraId="5DFE4ED3" w14:textId="77777777" w:rsidR="00345C2B" w:rsidRPr="009D405D" w:rsidRDefault="00345C2B" w:rsidP="00345C2B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345C2B" w:rsidRPr="009D405D" w14:paraId="3B5749EA" w14:textId="77777777" w:rsidTr="007B7033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022CE6C" w14:textId="59C9481D" w:rsidR="00345C2B" w:rsidRPr="009D405D" w:rsidRDefault="00821C7F" w:rsidP="00D55BD7">
            <w:pPr>
              <w:ind w:left="-182" w:right="-133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4E3A8755" wp14:editId="618314AE">
                  <wp:extent cx="2879773" cy="2160000"/>
                  <wp:effectExtent l="0" t="0" r="0" b="0"/>
                  <wp:docPr id="173286656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255A993" w14:textId="5CD97472" w:rsidR="00345C2B" w:rsidRPr="009D405D" w:rsidRDefault="00821C7F" w:rsidP="007B7033">
            <w:pPr>
              <w:ind w:left="-106" w:right="-183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4E8A4885" wp14:editId="4F9D52EC">
                  <wp:extent cx="2880000" cy="2160000"/>
                  <wp:effectExtent l="0" t="0" r="0" b="0"/>
                  <wp:docPr id="1506099688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2B" w:rsidRPr="009D405D" w14:paraId="5146CFC1" w14:textId="77777777" w:rsidTr="007B7033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EBB723F" w14:textId="2E364844" w:rsidR="00345C2B" w:rsidRPr="009D405D" w:rsidRDefault="000F7222" w:rsidP="00345C2B">
            <w:pPr>
              <w:numPr>
                <w:ilvl w:val="0"/>
                <w:numId w:val="28"/>
              </w:num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S</w:t>
            </w:r>
            <w:r w:rsidR="00E76FD2">
              <w:rPr>
                <w:rFonts w:ascii="Avenir Next LT Pro" w:hAnsi="Avenir Next LT Pro" w:cs="Arial"/>
                <w:sz w:val="22"/>
                <w:szCs w:val="22"/>
              </w:rPr>
              <w:t>ide panel</w:t>
            </w:r>
            <w:r w:rsidR="00070BD6" w:rsidRPr="009D405D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E34487" w:rsidRPr="009D405D">
              <w:rPr>
                <w:rFonts w:ascii="Avenir Next LT Pro" w:hAnsi="Avenir Next LT Pro" w:cs="Arial"/>
                <w:sz w:val="22"/>
                <w:szCs w:val="22"/>
              </w:rPr>
              <w:t>in good condition.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81AA55E" w14:textId="4814E8CE" w:rsidR="00345C2B" w:rsidRPr="009D405D" w:rsidRDefault="00E34487" w:rsidP="00070BD6">
            <w:pPr>
              <w:numPr>
                <w:ilvl w:val="0"/>
                <w:numId w:val="28"/>
              </w:num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9D405D">
              <w:rPr>
                <w:rFonts w:ascii="Avenir Next LT Pro" w:hAnsi="Avenir Next LT Pro" w:cs="Arial"/>
                <w:sz w:val="22"/>
                <w:szCs w:val="22"/>
              </w:rPr>
              <w:t>Top riel</w:t>
            </w:r>
            <w:r w:rsidR="00070BD6" w:rsidRPr="009D405D">
              <w:rPr>
                <w:rFonts w:ascii="Avenir Next LT Pro" w:hAnsi="Avenir Next LT Pro" w:cs="Arial"/>
                <w:sz w:val="22"/>
                <w:szCs w:val="22"/>
              </w:rPr>
              <w:t xml:space="preserve"> and f</w:t>
            </w:r>
            <w:r w:rsidR="00F87A83" w:rsidRPr="009D405D">
              <w:rPr>
                <w:rFonts w:ascii="Avenir Next LT Pro" w:hAnsi="Avenir Next LT Pro" w:cs="Arial"/>
                <w:sz w:val="22"/>
                <w:szCs w:val="22"/>
              </w:rPr>
              <w:t>ront panel</w:t>
            </w:r>
            <w:r w:rsidRPr="009D405D">
              <w:rPr>
                <w:rFonts w:ascii="Avenir Next LT Pro" w:hAnsi="Avenir Next LT Pro" w:cs="Arial"/>
                <w:sz w:val="22"/>
                <w:szCs w:val="22"/>
              </w:rPr>
              <w:t xml:space="preserve"> in good condition.</w:t>
            </w:r>
          </w:p>
        </w:tc>
      </w:tr>
    </w:tbl>
    <w:p w14:paraId="249CF954" w14:textId="77777777" w:rsidR="009D60FA" w:rsidRPr="009D405D" w:rsidRDefault="009D60FA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3515D9AB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224C39E8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61564961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4649EEBF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1D58ED6E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779958D8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50F24609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345C2B" w:rsidRPr="009D405D" w14:paraId="1DACDFA9" w14:textId="77777777" w:rsidTr="007B7033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65DD168" w14:textId="5428C141" w:rsidR="00345C2B" w:rsidRPr="009D405D" w:rsidRDefault="004143B5" w:rsidP="00D55BD7">
            <w:pPr>
              <w:ind w:left="-122" w:right="-156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612B4A" wp14:editId="7A5A9767">
                  <wp:extent cx="2879773" cy="2160000"/>
                  <wp:effectExtent l="0" t="0" r="0" b="0"/>
                  <wp:docPr id="99014257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8375462" w14:textId="69AAB9F9" w:rsidR="00345C2B" w:rsidRPr="009D405D" w:rsidRDefault="00821C7F" w:rsidP="00D55BD7">
            <w:pPr>
              <w:ind w:left="-157" w:right="-66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D4201F" wp14:editId="40E295E5">
                  <wp:extent cx="2880000" cy="2160000"/>
                  <wp:effectExtent l="0" t="0" r="0" b="0"/>
                  <wp:docPr id="23919253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2B" w:rsidRPr="009D405D" w14:paraId="1E0E5AEB" w14:textId="77777777" w:rsidTr="007B7033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0C0D28BF" w14:textId="34A3E80C" w:rsidR="00345C2B" w:rsidRPr="009D405D" w:rsidRDefault="00184A84" w:rsidP="00A073F1">
            <w:pPr>
              <w:pStyle w:val="Prrafodelista"/>
              <w:numPr>
                <w:ilvl w:val="0"/>
                <w:numId w:val="28"/>
              </w:numPr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184A84">
              <w:rPr>
                <w:rFonts w:ascii="Avenir Next LT Pro" w:hAnsi="Avenir Next LT Pro" w:cs="Arial"/>
                <w:sz w:val="22"/>
                <w:szCs w:val="22"/>
                <w:lang w:val="pt-PT"/>
              </w:rPr>
              <w:t>Tight test.</w:t>
            </w:r>
          </w:p>
        </w:tc>
        <w:tc>
          <w:tcPr>
            <w:tcW w:w="4446" w:type="dxa"/>
            <w:vAlign w:val="center"/>
          </w:tcPr>
          <w:p w14:paraId="6FE0CC66" w14:textId="26C500EC" w:rsidR="00345C2B" w:rsidRPr="009D405D" w:rsidRDefault="00184A84" w:rsidP="00A073F1">
            <w:pPr>
              <w:numPr>
                <w:ilvl w:val="0"/>
                <w:numId w:val="28"/>
              </w:numPr>
              <w:ind w:left="461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184A84">
              <w:rPr>
                <w:rFonts w:ascii="Avenir Next LT Pro" w:hAnsi="Avenir Next LT Pro" w:cs="Arial"/>
                <w:sz w:val="22"/>
                <w:szCs w:val="22"/>
                <w:lang w:val="pt-PT"/>
              </w:rPr>
              <w:t>Inside without damage.</w:t>
            </w:r>
          </w:p>
        </w:tc>
      </w:tr>
    </w:tbl>
    <w:p w14:paraId="27C2B892" w14:textId="77777777" w:rsidR="00345C2B" w:rsidRPr="009D405D" w:rsidRDefault="00345C2B" w:rsidP="00CC00F1">
      <w:pPr>
        <w:rPr>
          <w:rFonts w:ascii="Avenir Next LT Pro" w:hAnsi="Avenir Next LT Pro" w:cs="Arial"/>
          <w:b/>
          <w:color w:val="1F497D"/>
          <w:sz w:val="22"/>
          <w:szCs w:val="22"/>
          <w:lang w:val="pt-PT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345C2B" w:rsidRPr="009D405D" w14:paraId="5EAABEEF" w14:textId="77777777" w:rsidTr="007B7033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42F92A7" w14:textId="6ABE8395" w:rsidR="00345C2B" w:rsidRPr="009D405D" w:rsidRDefault="00821C7F" w:rsidP="00D55BD7">
            <w:pPr>
              <w:ind w:left="-150" w:right="-133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728FC426" wp14:editId="27213B09">
                  <wp:extent cx="2879773" cy="2160000"/>
                  <wp:effectExtent l="0" t="0" r="0" b="0"/>
                  <wp:docPr id="99716867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019F3CC" w14:textId="52E95FE4" w:rsidR="00345C2B" w:rsidRPr="009D405D" w:rsidRDefault="00821C7F" w:rsidP="007B7033">
            <w:pPr>
              <w:ind w:left="-106" w:right="-183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74B102B7" wp14:editId="5F825C71">
                  <wp:extent cx="2880000" cy="2160000"/>
                  <wp:effectExtent l="0" t="0" r="0" b="0"/>
                  <wp:docPr id="9206406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2B" w:rsidRPr="009D405D" w14:paraId="7D4BB2C9" w14:textId="77777777" w:rsidTr="007B7033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76BD142" w14:textId="1F0F72A7" w:rsidR="00345C2B" w:rsidRPr="007E4904" w:rsidRDefault="00A96CB4" w:rsidP="00A073F1">
            <w:pPr>
              <w:numPr>
                <w:ilvl w:val="0"/>
                <w:numId w:val="28"/>
              </w:num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7E4904">
              <w:rPr>
                <w:rFonts w:ascii="Avenir Next LT Pro" w:hAnsi="Avenir Next LT Pro" w:cs="Arial"/>
                <w:sz w:val="22"/>
                <w:szCs w:val="22"/>
              </w:rPr>
              <w:t>Container floor in good conditions</w:t>
            </w:r>
            <w:r w:rsidR="00184A84" w:rsidRPr="007E4904">
              <w:rPr>
                <w:rFonts w:ascii="Avenir Next LT Pro" w:hAnsi="Avenir Next LT Pro" w:cs="Arial"/>
                <w:sz w:val="22"/>
                <w:szCs w:val="22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E47A32C" w14:textId="497140C9" w:rsidR="00345C2B" w:rsidRPr="00ED7CC4" w:rsidRDefault="00A073F1" w:rsidP="00ED7CC4">
            <w:pPr>
              <w:numPr>
                <w:ilvl w:val="0"/>
                <w:numId w:val="28"/>
              </w:num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3C1FA3">
              <w:rPr>
                <w:rFonts w:ascii="Avenir Next LT Pro" w:hAnsi="Avenir Next LT Pro" w:cs="Arial"/>
                <w:sz w:val="22"/>
                <w:szCs w:val="22"/>
              </w:rPr>
              <w:t xml:space="preserve">Seal employed </w:t>
            </w:r>
            <w:r w:rsidR="000E637A" w:rsidRPr="003C1FA3">
              <w:rPr>
                <w:rFonts w:ascii="Avenir Next LT Pro" w:hAnsi="Avenir Next LT Pro" w:cs="Arial"/>
                <w:sz w:val="22"/>
                <w:szCs w:val="22"/>
              </w:rPr>
              <w:t>N°</w:t>
            </w:r>
            <w:r w:rsidR="00ED7CC4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B474D0" w:rsidRPr="00ED7CC4">
              <w:rPr>
                <w:rFonts w:ascii="Avenir Next LT Pro" w:hAnsi="Avenir Next LT Pro" w:cs="Arial"/>
                <w:sz w:val="22"/>
                <w:szCs w:val="22"/>
              </w:rPr>
              <w:t>ALS 29</w:t>
            </w:r>
            <w:r w:rsidR="00D55BD7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7E4904" w:rsidRPr="00ED7CC4"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6D392B">
              <w:rPr>
                <w:rFonts w:ascii="Avenir Next LT Pro" w:hAnsi="Avenir Next LT Pro" w:cs="Arial"/>
                <w:sz w:val="22"/>
                <w:szCs w:val="22"/>
              </w:rPr>
              <w:t>44</w:t>
            </w:r>
            <w:r w:rsidR="006816FF">
              <w:rPr>
                <w:rFonts w:ascii="Avenir Next LT Pro" w:hAnsi="Avenir Next LT Pro" w:cs="Arial"/>
                <w:sz w:val="22"/>
                <w:szCs w:val="22"/>
              </w:rPr>
              <w:t xml:space="preserve">2 </w:t>
            </w:r>
            <w:r w:rsidRPr="00ED7CC4">
              <w:rPr>
                <w:rFonts w:ascii="Avenir Next LT Pro" w:hAnsi="Avenir Next LT Pro" w:cs="Arial"/>
                <w:sz w:val="22"/>
                <w:szCs w:val="22"/>
              </w:rPr>
              <w:t>ap</w:t>
            </w:r>
            <w:r w:rsidR="005A48D0" w:rsidRPr="00ED7CC4"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Pr="00ED7CC4">
              <w:rPr>
                <w:rFonts w:ascii="Avenir Next LT Pro" w:hAnsi="Avenir Next LT Pro" w:cs="Arial"/>
                <w:sz w:val="22"/>
                <w:szCs w:val="22"/>
              </w:rPr>
              <w:t>roved.</w:t>
            </w:r>
          </w:p>
        </w:tc>
      </w:tr>
    </w:tbl>
    <w:p w14:paraId="5C16C71F" w14:textId="77777777" w:rsidR="00345C2B" w:rsidRPr="00F1040E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sectPr w:rsidR="00345C2B" w:rsidRPr="00F1040E" w:rsidSect="00F445BC">
      <w:headerReference w:type="default" r:id="rId17"/>
      <w:footerReference w:type="default" r:id="rId18"/>
      <w:pgSz w:w="12240" w:h="15840" w:code="1"/>
      <w:pgMar w:top="600" w:right="600" w:bottom="600" w:left="600" w:header="600" w:footer="60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D0324" w14:textId="77777777" w:rsidR="005324D9" w:rsidRDefault="005324D9">
      <w:r>
        <w:separator/>
      </w:r>
    </w:p>
  </w:endnote>
  <w:endnote w:type="continuationSeparator" w:id="0">
    <w:p w14:paraId="7A94E61C" w14:textId="77777777" w:rsidR="005324D9" w:rsidRDefault="00532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93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910"/>
    </w:tblGrid>
    <w:tr w:rsidR="008556DA" w14:paraId="0D92E82B" w14:textId="77777777" w:rsidTr="008556DA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191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1910"/>
          </w:tblGrid>
          <w:tr w:rsidR="008556DA" w14:paraId="369C5581" w14:textId="77777777" w:rsidTr="008556DA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CF10D6A" w14:textId="72FA9728" w:rsidR="008556DA" w:rsidRPr="00197E95" w:rsidRDefault="008556DA" w:rsidP="008556DA">
                <w:pPr>
                  <w:pStyle w:val="Website-Right"/>
                  <w:ind w:right="-286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                           Right Solutions - Right Partner                    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2688FFF8" w14:textId="77777777" w:rsidR="008556DA" w:rsidRPr="009E0923" w:rsidRDefault="008556DA" w:rsidP="008556DA">
          <w:pPr>
            <w:pStyle w:val="Piedepgina"/>
            <w:tabs>
              <w:tab w:val="left" w:pos="3765"/>
            </w:tabs>
            <w:ind w:right="141"/>
            <w:jc w:val="right"/>
            <w:rPr>
              <w:sz w:val="18"/>
              <w:szCs w:val="18"/>
            </w:rPr>
          </w:pPr>
          <w:r w:rsidRPr="004E683D">
            <w:rPr>
              <w:sz w:val="18"/>
              <w:szCs w:val="18"/>
              <w:lang w:val="pt-PT"/>
            </w:rPr>
            <w:t xml:space="preserve">Page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>
            <w:rPr>
              <w:b/>
              <w:bCs/>
              <w:sz w:val="18"/>
              <w:szCs w:val="18"/>
            </w:rPr>
            <w:t>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  <w:r w:rsidRPr="004E683D">
            <w:rPr>
              <w:sz w:val="18"/>
              <w:szCs w:val="18"/>
              <w:lang w:val="pt-PT"/>
            </w:rPr>
            <w:t xml:space="preserve"> </w:t>
          </w:r>
          <w:r w:rsidRPr="009E0923">
            <w:rPr>
              <w:noProof/>
              <w:sz w:val="18"/>
              <w:szCs w:val="18"/>
              <w:lang w:val="en-GB"/>
            </w:rPr>
            <w:t>of</w:t>
          </w:r>
          <w:r w:rsidRPr="004E683D">
            <w:rPr>
              <w:sz w:val="18"/>
              <w:szCs w:val="18"/>
              <w:lang w:val="pt-PT"/>
            </w:rPr>
            <w:t xml:space="preserve">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>
            <w:rPr>
              <w:b/>
              <w:bCs/>
              <w:sz w:val="18"/>
              <w:szCs w:val="18"/>
            </w:rPr>
            <w:t>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</w:p>
        <w:p w14:paraId="70D09938" w14:textId="77777777" w:rsidR="008556DA" w:rsidRPr="00197E95" w:rsidRDefault="008556DA" w:rsidP="008556D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013CEE21" w14:textId="77777777" w:rsidR="00372650" w:rsidRDefault="00372650" w:rsidP="00372650">
    <w:pPr>
      <w:pStyle w:val="Piedepgina"/>
      <w:tabs>
        <w:tab w:val="left" w:pos="376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04C35" w14:textId="77777777" w:rsidR="005324D9" w:rsidRDefault="005324D9">
      <w:r>
        <w:separator/>
      </w:r>
    </w:p>
  </w:footnote>
  <w:footnote w:type="continuationSeparator" w:id="0">
    <w:p w14:paraId="78646896" w14:textId="77777777" w:rsidR="005324D9" w:rsidRDefault="00532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2"/>
      <w:tblW w:w="5264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55"/>
      <w:gridCol w:w="9468"/>
    </w:tblGrid>
    <w:tr w:rsidR="00D4280C" w:rsidRPr="00D4280C" w14:paraId="275EFB38" w14:textId="77777777" w:rsidTr="00A5150A">
      <w:trPr>
        <w:trHeight w:val="1129"/>
      </w:trPr>
      <w:tc>
        <w:tcPr>
          <w:tcW w:w="927" w:type="pct"/>
          <w:tcMar>
            <w:right w:w="567" w:type="dxa"/>
          </w:tcMar>
        </w:tcPr>
        <w:p w14:paraId="3EFC895B" w14:textId="70723903" w:rsidR="00D4280C" w:rsidRPr="00D4280C" w:rsidRDefault="008556DA" w:rsidP="00D4280C">
          <w:pPr>
            <w:tabs>
              <w:tab w:val="center" w:pos="4680"/>
              <w:tab w:val="left" w:pos="5220"/>
              <w:tab w:val="right" w:pos="9360"/>
            </w:tabs>
            <w:rPr>
              <w:rFonts w:ascii="Avenir Next LT Pro" w:hAnsi="Avenir Next LT Pro" w:cs="Arial"/>
            </w:rPr>
          </w:pPr>
          <w:bookmarkStart w:id="0" w:name="_Hlk98320084"/>
          <w:r w:rsidRPr="00D4280C">
            <w:rPr>
              <w:rFonts w:ascii="Avenir Next" w:eastAsia="Avenir Next LT Pro" w:hAnsi="Avenir Next" w:cs="Times New Roman"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01D85523" wp14:editId="7A5148F6">
                <wp:simplePos x="0" y="0"/>
                <wp:positionH relativeFrom="column">
                  <wp:posOffset>388620</wp:posOffset>
                </wp:positionH>
                <wp:positionV relativeFrom="paragraph">
                  <wp:posOffset>0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73" w:type="pct"/>
          <w:tcMar>
            <w:top w:w="57" w:type="dxa"/>
            <w:right w:w="113" w:type="dxa"/>
          </w:tcMar>
          <w:vAlign w:val="center"/>
        </w:tcPr>
        <w:p w14:paraId="48FCA8F9" w14:textId="77777777" w:rsidR="00D4280C" w:rsidRPr="00C023D7" w:rsidRDefault="00D4280C" w:rsidP="00D4280C">
          <w:pPr>
            <w:tabs>
              <w:tab w:val="left" w:pos="3435"/>
              <w:tab w:val="center" w:pos="4680"/>
              <w:tab w:val="right" w:pos="9360"/>
            </w:tabs>
            <w:spacing w:before="60"/>
            <w:ind w:right="-108"/>
            <w:jc w:val="right"/>
            <w:rPr>
              <w:rFonts w:ascii="Avenir Next LT Pro" w:hAnsi="Avenir Next LT Pro" w:cs="Arial"/>
              <w:sz w:val="18"/>
              <w:szCs w:val="18"/>
            </w:rPr>
          </w:pPr>
          <w:r w:rsidRPr="00C023D7">
            <w:rPr>
              <w:rFonts w:ascii="Avenir Next LT Pro" w:hAnsi="Avenir Next LT Pro" w:cs="Times New Roman"/>
              <w:color w:val="004CAB"/>
              <w:w w:val="0"/>
              <w:sz w:val="18"/>
              <w:szCs w:val="18"/>
            </w:rPr>
            <w:t xml:space="preserve">ALS Inspection Chile </w:t>
          </w:r>
          <w:r w:rsidRPr="00C023D7">
            <w:rPr>
              <w:rFonts w:ascii="Avenir Next LT Pro" w:hAnsi="Avenir Next LT Pro" w:cs="Times New Roman"/>
              <w:noProof/>
              <w:color w:val="004CAB"/>
              <w:w w:val="0"/>
              <w:sz w:val="18"/>
              <w:szCs w:val="18"/>
            </w:rPr>
            <w:t>SpA</w:t>
          </w:r>
          <w:r w:rsidRPr="00C023D7">
            <w:rPr>
              <w:rFonts w:ascii="Avenir Next LT Pro" w:hAnsi="Avenir Next LT Pro" w:cs="Times New Roman"/>
              <w:color w:val="004CAB"/>
              <w:w w:val="0"/>
              <w:sz w:val="18"/>
              <w:szCs w:val="18"/>
            </w:rPr>
            <w:t xml:space="preserve"> </w:t>
          </w:r>
          <w:r w:rsidRPr="00C023D7">
            <w:rPr>
              <w:rFonts w:ascii="Avenir Next LT Pro" w:hAnsi="Avenir Next LT Pro" w:cs="Arial"/>
              <w:sz w:val="18"/>
              <w:szCs w:val="18"/>
            </w:rPr>
            <w:br/>
          </w:r>
          <w:proofErr w:type="spellStart"/>
          <w:r w:rsidRPr="00C023D7">
            <w:rPr>
              <w:rFonts w:ascii="Avenir Next LT Pro" w:hAnsi="Avenir Next LT Pro" w:cs="Arial"/>
              <w:sz w:val="18"/>
              <w:szCs w:val="18"/>
            </w:rPr>
            <w:t>Limache</w:t>
          </w:r>
          <w:proofErr w:type="spellEnd"/>
          <w:r w:rsidRPr="00C023D7">
            <w:rPr>
              <w:rFonts w:ascii="Avenir Next LT Pro" w:hAnsi="Avenir Next LT Pro" w:cs="Arial"/>
              <w:sz w:val="18"/>
              <w:szCs w:val="18"/>
            </w:rPr>
            <w:t xml:space="preserve"> 3405, Office 61</w:t>
          </w:r>
          <w:r w:rsidRPr="00C023D7">
            <w:rPr>
              <w:rFonts w:ascii="Avenir Next LT Pro" w:hAnsi="Avenir Next LT Pro" w:cs="Arial"/>
              <w:sz w:val="18"/>
              <w:szCs w:val="18"/>
            </w:rPr>
            <w:br/>
            <w:t>Viña del Mar, CHILE</w:t>
          </w:r>
        </w:p>
        <w:p w14:paraId="1FEB38E4" w14:textId="77777777" w:rsidR="00D4280C" w:rsidRPr="00C023D7" w:rsidRDefault="00D4280C" w:rsidP="00D4280C">
          <w:pPr>
            <w:tabs>
              <w:tab w:val="left" w:pos="3435"/>
              <w:tab w:val="center" w:pos="4680"/>
              <w:tab w:val="right" w:pos="9360"/>
            </w:tabs>
            <w:spacing w:before="60"/>
            <w:ind w:right="-108"/>
            <w:jc w:val="right"/>
            <w:rPr>
              <w:rFonts w:ascii="Avenir Next LT Pro" w:hAnsi="Avenir Next LT Pro" w:cs="Arial"/>
              <w:sz w:val="18"/>
              <w:szCs w:val="18"/>
            </w:rPr>
          </w:pPr>
          <w:r w:rsidRPr="00C023D7">
            <w:rPr>
              <w:rFonts w:ascii="Avenir Next LT Pro" w:hAnsi="Avenir Next LT Pro" w:cs="Arial"/>
              <w:sz w:val="18"/>
              <w:szCs w:val="18"/>
            </w:rPr>
            <w:t>T +56 32 2545 500</w:t>
          </w:r>
        </w:p>
        <w:p w14:paraId="1DF253E7" w14:textId="77777777" w:rsidR="00D4280C" w:rsidRPr="00C023D7" w:rsidRDefault="00D4280C" w:rsidP="00D4280C">
          <w:pPr>
            <w:tabs>
              <w:tab w:val="left" w:pos="3435"/>
              <w:tab w:val="center" w:pos="4680"/>
              <w:tab w:val="right" w:pos="9360"/>
            </w:tabs>
            <w:spacing w:before="60"/>
            <w:ind w:right="-108"/>
            <w:jc w:val="right"/>
            <w:rPr>
              <w:rFonts w:ascii="Avenir Next LT Pro" w:hAnsi="Avenir Next LT Pro" w:cs="Arial"/>
              <w:sz w:val="18"/>
              <w:szCs w:val="18"/>
            </w:rPr>
          </w:pPr>
        </w:p>
        <w:p w14:paraId="1C773EB0" w14:textId="77777777" w:rsidR="00436D93" w:rsidRDefault="00D4280C" w:rsidP="00436D93">
          <w:pPr>
            <w:tabs>
              <w:tab w:val="left" w:pos="3435"/>
              <w:tab w:val="center" w:pos="4680"/>
              <w:tab w:val="right" w:pos="9360"/>
            </w:tabs>
            <w:spacing w:before="60"/>
            <w:ind w:right="-114"/>
            <w:jc w:val="right"/>
            <w:rPr>
              <w:rFonts w:ascii="Avenir Next LT Pro" w:hAnsi="Avenir Next LT Pro" w:cs="Arial"/>
              <w:sz w:val="18"/>
              <w:szCs w:val="18"/>
              <w:lang w:val="es-CL"/>
            </w:rPr>
          </w:pPr>
          <w:r w:rsidRPr="00C023D7">
            <w:rPr>
              <w:rFonts w:ascii="Avenir Next LT Pro" w:hAnsi="Avenir Next LT Pro" w:cs="Arial"/>
              <w:sz w:val="18"/>
              <w:szCs w:val="18"/>
            </w:rPr>
            <w:t xml:space="preserve">                </w:t>
          </w:r>
          <w:r w:rsidR="00A35059">
            <w:rPr>
              <w:rFonts w:ascii="Avenir Next LT Pro" w:hAnsi="Avenir Next LT Pro" w:cs="Arial"/>
              <w:sz w:val="18"/>
              <w:szCs w:val="18"/>
            </w:rPr>
            <w:t xml:space="preserve">    </w:t>
          </w:r>
          <w:r w:rsidRPr="00D4280C">
            <w:rPr>
              <w:rFonts w:ascii="Avenir Next LT Pro" w:hAnsi="Avenir Next LT Pro" w:cs="Arial"/>
              <w:sz w:val="18"/>
              <w:szCs w:val="18"/>
              <w:lang w:val="en-GB"/>
            </w:rPr>
            <w:t>Report</w:t>
          </w:r>
          <w:r w:rsidRPr="00C023D7">
            <w:rPr>
              <w:rFonts w:ascii="Avenir Next LT Pro" w:hAnsi="Avenir Next LT Pro" w:cs="Arial"/>
              <w:sz w:val="18"/>
              <w:szCs w:val="18"/>
            </w:rPr>
            <w:t xml:space="preserve">: </w:t>
          </w:r>
          <w:r w:rsidR="00436D93" w:rsidRPr="00436D93">
            <w:rPr>
              <w:rFonts w:ascii="Avenir Next LT Pro" w:hAnsi="Avenir Next LT Pro" w:cs="Arial"/>
              <w:sz w:val="18"/>
              <w:szCs w:val="18"/>
              <w:lang w:val="es-CL"/>
            </w:rPr>
            <w:t>VAP-2604-1325</w:t>
          </w:r>
        </w:p>
        <w:p w14:paraId="5BF028ED" w14:textId="62A6A331" w:rsidR="00D4280C" w:rsidRPr="00436D93" w:rsidRDefault="00D4280C" w:rsidP="00436D93">
          <w:pPr>
            <w:tabs>
              <w:tab w:val="left" w:pos="3435"/>
              <w:tab w:val="center" w:pos="4680"/>
              <w:tab w:val="right" w:pos="9360"/>
            </w:tabs>
            <w:spacing w:before="60"/>
            <w:ind w:right="-114"/>
            <w:jc w:val="right"/>
            <w:rPr>
              <w:rFonts w:ascii="Avenir Next LT Pro" w:hAnsi="Avenir Next LT Pro" w:cs="Arial"/>
              <w:sz w:val="18"/>
              <w:szCs w:val="18"/>
              <w:lang w:val="es-CL"/>
            </w:rPr>
          </w:pPr>
          <w:r w:rsidRPr="00C023D7">
            <w:rPr>
              <w:rFonts w:ascii="Avenir Next LT Pro" w:hAnsi="Avenir Next LT Pro" w:cs="Arial"/>
              <w:sz w:val="18"/>
              <w:szCs w:val="18"/>
            </w:rPr>
            <w:t>Date:</w:t>
          </w:r>
          <w:r w:rsidR="008556DA" w:rsidRPr="00C023D7">
            <w:rPr>
              <w:rFonts w:ascii="Avenir Next LT Pro" w:hAnsi="Avenir Next LT Pro" w:cs="Arial"/>
              <w:sz w:val="18"/>
              <w:szCs w:val="18"/>
            </w:rPr>
            <w:t xml:space="preserve"> </w:t>
          </w:r>
          <w:r w:rsidR="00436D93">
            <w:rPr>
              <w:rFonts w:ascii="Avenir Next LT Pro" w:hAnsi="Avenir Next LT Pro" w:cs="Arial"/>
              <w:sz w:val="18"/>
              <w:szCs w:val="18"/>
            </w:rPr>
            <w:t>April</w:t>
          </w:r>
          <w:r w:rsidR="0096549D">
            <w:rPr>
              <w:rFonts w:ascii="Avenir Next LT Pro" w:hAnsi="Avenir Next LT Pro" w:cs="Arial"/>
              <w:sz w:val="18"/>
              <w:szCs w:val="18"/>
            </w:rPr>
            <w:t xml:space="preserve"> </w:t>
          </w:r>
          <w:r w:rsidR="00821C7F">
            <w:rPr>
              <w:rFonts w:ascii="Avenir Next LT Pro" w:hAnsi="Avenir Next LT Pro" w:cs="Arial"/>
              <w:sz w:val="18"/>
              <w:szCs w:val="18"/>
            </w:rPr>
            <w:t>0</w:t>
          </w:r>
          <w:r w:rsidR="003C16C9">
            <w:rPr>
              <w:rFonts w:ascii="Avenir Next LT Pro" w:hAnsi="Avenir Next LT Pro" w:cs="Arial"/>
              <w:sz w:val="18"/>
              <w:szCs w:val="18"/>
            </w:rPr>
            <w:t>3</w:t>
          </w:r>
          <w:r w:rsidR="008556DA" w:rsidRPr="008555B3">
            <w:rPr>
              <w:rFonts w:ascii="Avenir Next LT Pro" w:hAnsi="Avenir Next LT Pro" w:cs="Arial"/>
              <w:sz w:val="18"/>
              <w:szCs w:val="18"/>
            </w:rPr>
            <w:t>,</w:t>
          </w:r>
          <w:r w:rsidR="008556DA" w:rsidRPr="00C023D7">
            <w:rPr>
              <w:rFonts w:ascii="Avenir Next LT Pro" w:hAnsi="Avenir Next LT Pro" w:cs="Arial"/>
              <w:sz w:val="18"/>
              <w:szCs w:val="18"/>
            </w:rPr>
            <w:t xml:space="preserve"> 202</w:t>
          </w:r>
          <w:r w:rsidR="005A4790">
            <w:rPr>
              <w:rFonts w:ascii="Avenir Next LT Pro" w:hAnsi="Avenir Next LT Pro" w:cs="Arial"/>
              <w:sz w:val="18"/>
              <w:szCs w:val="18"/>
            </w:rPr>
            <w:t>6</w:t>
          </w:r>
        </w:p>
      </w:tc>
    </w:tr>
    <w:bookmarkEnd w:id="0"/>
  </w:tbl>
  <w:p w14:paraId="32474CA1" w14:textId="523C5ABF" w:rsidR="00772529" w:rsidRPr="00372650" w:rsidRDefault="00772529" w:rsidP="001008F4">
    <w:pPr>
      <w:pStyle w:val="Encabezado"/>
      <w:ind w:left="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868A3"/>
    <w:multiLevelType w:val="hybridMultilevel"/>
    <w:tmpl w:val="EC9C9B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47DCB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54DCA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F78DC"/>
    <w:multiLevelType w:val="hybridMultilevel"/>
    <w:tmpl w:val="DD1E54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54AB1"/>
    <w:multiLevelType w:val="hybridMultilevel"/>
    <w:tmpl w:val="66C4CF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E71BE"/>
    <w:multiLevelType w:val="hybridMultilevel"/>
    <w:tmpl w:val="4008CA18"/>
    <w:lvl w:ilvl="0" w:tplc="340A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74033"/>
    <w:multiLevelType w:val="hybridMultilevel"/>
    <w:tmpl w:val="3CB8D9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E788D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86517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B4ECF"/>
    <w:multiLevelType w:val="hybridMultilevel"/>
    <w:tmpl w:val="C94849E4"/>
    <w:lvl w:ilvl="0" w:tplc="450EA8B6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5A010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F1D25"/>
    <w:multiLevelType w:val="hybridMultilevel"/>
    <w:tmpl w:val="F5B00E9C"/>
    <w:lvl w:ilvl="0" w:tplc="340A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CA4BE3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710F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322BD"/>
    <w:multiLevelType w:val="hybridMultilevel"/>
    <w:tmpl w:val="F5B00E9C"/>
    <w:lvl w:ilvl="0" w:tplc="340A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3E3772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F1AAD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F7580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73B5A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E5941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E9644D"/>
    <w:multiLevelType w:val="hybridMultilevel"/>
    <w:tmpl w:val="7452F61E"/>
    <w:lvl w:ilvl="0" w:tplc="6FFCB00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D4C4F"/>
    <w:multiLevelType w:val="hybridMultilevel"/>
    <w:tmpl w:val="494424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9B6942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A1851"/>
    <w:multiLevelType w:val="hybridMultilevel"/>
    <w:tmpl w:val="2CF631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B43498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172511"/>
    <w:multiLevelType w:val="hybridMultilevel"/>
    <w:tmpl w:val="7452F61E"/>
    <w:lvl w:ilvl="0" w:tplc="6FFCB00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9C1F54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33287F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324283">
    <w:abstractNumId w:val="20"/>
  </w:num>
  <w:num w:numId="2" w16cid:durableId="979113952">
    <w:abstractNumId w:val="3"/>
  </w:num>
  <w:num w:numId="3" w16cid:durableId="810055445">
    <w:abstractNumId w:val="4"/>
  </w:num>
  <w:num w:numId="4" w16cid:durableId="1801261994">
    <w:abstractNumId w:val="23"/>
  </w:num>
  <w:num w:numId="5" w16cid:durableId="506677078">
    <w:abstractNumId w:val="0"/>
  </w:num>
  <w:num w:numId="6" w16cid:durableId="1090396996">
    <w:abstractNumId w:val="21"/>
  </w:num>
  <w:num w:numId="7" w16cid:durableId="1508864600">
    <w:abstractNumId w:val="6"/>
  </w:num>
  <w:num w:numId="8" w16cid:durableId="632448838">
    <w:abstractNumId w:val="2"/>
  </w:num>
  <w:num w:numId="9" w16cid:durableId="907229900">
    <w:abstractNumId w:val="9"/>
  </w:num>
  <w:num w:numId="10" w16cid:durableId="1932473093">
    <w:abstractNumId w:val="11"/>
  </w:num>
  <w:num w:numId="11" w16cid:durableId="1572278254">
    <w:abstractNumId w:val="26"/>
  </w:num>
  <w:num w:numId="12" w16cid:durableId="273483501">
    <w:abstractNumId w:val="7"/>
  </w:num>
  <w:num w:numId="13" w16cid:durableId="1860702840">
    <w:abstractNumId w:val="15"/>
  </w:num>
  <w:num w:numId="14" w16cid:durableId="712654627">
    <w:abstractNumId w:val="14"/>
  </w:num>
  <w:num w:numId="15" w16cid:durableId="541941527">
    <w:abstractNumId w:val="25"/>
  </w:num>
  <w:num w:numId="16" w16cid:durableId="1860925545">
    <w:abstractNumId w:val="5"/>
  </w:num>
  <w:num w:numId="17" w16cid:durableId="1658729362">
    <w:abstractNumId w:val="18"/>
  </w:num>
  <w:num w:numId="18" w16cid:durableId="1575505571">
    <w:abstractNumId w:val="8"/>
  </w:num>
  <w:num w:numId="19" w16cid:durableId="17469515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18096354">
    <w:abstractNumId w:val="19"/>
  </w:num>
  <w:num w:numId="21" w16cid:durableId="1437629544">
    <w:abstractNumId w:val="16"/>
  </w:num>
  <w:num w:numId="22" w16cid:durableId="38937059">
    <w:abstractNumId w:val="17"/>
  </w:num>
  <w:num w:numId="23" w16cid:durableId="109013797">
    <w:abstractNumId w:val="24"/>
  </w:num>
  <w:num w:numId="24" w16cid:durableId="256058333">
    <w:abstractNumId w:val="27"/>
  </w:num>
  <w:num w:numId="25" w16cid:durableId="1381325652">
    <w:abstractNumId w:val="22"/>
  </w:num>
  <w:num w:numId="26" w16cid:durableId="1204487702">
    <w:abstractNumId w:val="1"/>
  </w:num>
  <w:num w:numId="27" w16cid:durableId="401566073">
    <w:abstractNumId w:val="12"/>
  </w:num>
  <w:num w:numId="28" w16cid:durableId="414475489">
    <w:abstractNumId w:val="10"/>
  </w:num>
  <w:num w:numId="29" w16cid:durableId="843450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47C"/>
    <w:rsid w:val="00010265"/>
    <w:rsid w:val="00015913"/>
    <w:rsid w:val="0002514D"/>
    <w:rsid w:val="00025261"/>
    <w:rsid w:val="00033E5D"/>
    <w:rsid w:val="00041E72"/>
    <w:rsid w:val="00050601"/>
    <w:rsid w:val="0005465F"/>
    <w:rsid w:val="00064EBA"/>
    <w:rsid w:val="00067487"/>
    <w:rsid w:val="00070BD6"/>
    <w:rsid w:val="00073DA3"/>
    <w:rsid w:val="00081803"/>
    <w:rsid w:val="00090CCB"/>
    <w:rsid w:val="0009278D"/>
    <w:rsid w:val="00096878"/>
    <w:rsid w:val="000A10E4"/>
    <w:rsid w:val="000B5194"/>
    <w:rsid w:val="000C1118"/>
    <w:rsid w:val="000C5531"/>
    <w:rsid w:val="000D0028"/>
    <w:rsid w:val="000E1068"/>
    <w:rsid w:val="000E4DAA"/>
    <w:rsid w:val="000E637A"/>
    <w:rsid w:val="000F4E67"/>
    <w:rsid w:val="000F7222"/>
    <w:rsid w:val="001008F4"/>
    <w:rsid w:val="00150AEC"/>
    <w:rsid w:val="00154080"/>
    <w:rsid w:val="001548ED"/>
    <w:rsid w:val="00155EC7"/>
    <w:rsid w:val="0017454D"/>
    <w:rsid w:val="00182F9B"/>
    <w:rsid w:val="00184A84"/>
    <w:rsid w:val="001B2E51"/>
    <w:rsid w:val="001B538F"/>
    <w:rsid w:val="001C212A"/>
    <w:rsid w:val="002065E2"/>
    <w:rsid w:val="00207084"/>
    <w:rsid w:val="0021102D"/>
    <w:rsid w:val="00211124"/>
    <w:rsid w:val="0022009E"/>
    <w:rsid w:val="00221EC0"/>
    <w:rsid w:val="002267CE"/>
    <w:rsid w:val="0023047C"/>
    <w:rsid w:val="00230A3C"/>
    <w:rsid w:val="00246CFC"/>
    <w:rsid w:val="00255E5E"/>
    <w:rsid w:val="00256437"/>
    <w:rsid w:val="00280EC1"/>
    <w:rsid w:val="00291B91"/>
    <w:rsid w:val="002A380B"/>
    <w:rsid w:val="002A565D"/>
    <w:rsid w:val="002B1C43"/>
    <w:rsid w:val="002B3490"/>
    <w:rsid w:val="002B423A"/>
    <w:rsid w:val="002C6494"/>
    <w:rsid w:val="002C70FC"/>
    <w:rsid w:val="002D14EF"/>
    <w:rsid w:val="002E34C7"/>
    <w:rsid w:val="002F5926"/>
    <w:rsid w:val="003008DE"/>
    <w:rsid w:val="003102CE"/>
    <w:rsid w:val="00311F87"/>
    <w:rsid w:val="003209DE"/>
    <w:rsid w:val="00321B47"/>
    <w:rsid w:val="00326402"/>
    <w:rsid w:val="00326ECF"/>
    <w:rsid w:val="00331E64"/>
    <w:rsid w:val="00340A2B"/>
    <w:rsid w:val="00345C2B"/>
    <w:rsid w:val="003506E6"/>
    <w:rsid w:val="00353288"/>
    <w:rsid w:val="00357915"/>
    <w:rsid w:val="00361458"/>
    <w:rsid w:val="0036238D"/>
    <w:rsid w:val="00363476"/>
    <w:rsid w:val="003720E2"/>
    <w:rsid w:val="00372650"/>
    <w:rsid w:val="0038439E"/>
    <w:rsid w:val="0039228C"/>
    <w:rsid w:val="003A5377"/>
    <w:rsid w:val="003B103E"/>
    <w:rsid w:val="003B67D7"/>
    <w:rsid w:val="003C16C9"/>
    <w:rsid w:val="003C1FA3"/>
    <w:rsid w:val="003C7170"/>
    <w:rsid w:val="003D59C9"/>
    <w:rsid w:val="003D68DD"/>
    <w:rsid w:val="003D7FB2"/>
    <w:rsid w:val="003E685C"/>
    <w:rsid w:val="003F18EF"/>
    <w:rsid w:val="003F1AB4"/>
    <w:rsid w:val="00401EE1"/>
    <w:rsid w:val="004020F4"/>
    <w:rsid w:val="00414096"/>
    <w:rsid w:val="004143B5"/>
    <w:rsid w:val="004246CB"/>
    <w:rsid w:val="00430A2D"/>
    <w:rsid w:val="00430B6B"/>
    <w:rsid w:val="00433B60"/>
    <w:rsid w:val="00436D93"/>
    <w:rsid w:val="00443BA5"/>
    <w:rsid w:val="0044763D"/>
    <w:rsid w:val="004758E6"/>
    <w:rsid w:val="00483AC8"/>
    <w:rsid w:val="004A0927"/>
    <w:rsid w:val="004B5DD4"/>
    <w:rsid w:val="004C320A"/>
    <w:rsid w:val="004E683D"/>
    <w:rsid w:val="004F68A3"/>
    <w:rsid w:val="005018A4"/>
    <w:rsid w:val="00506A56"/>
    <w:rsid w:val="00522427"/>
    <w:rsid w:val="00526FAB"/>
    <w:rsid w:val="00531EB6"/>
    <w:rsid w:val="005324D9"/>
    <w:rsid w:val="00533AF6"/>
    <w:rsid w:val="00534677"/>
    <w:rsid w:val="00535602"/>
    <w:rsid w:val="005363C1"/>
    <w:rsid w:val="00544A74"/>
    <w:rsid w:val="00554E32"/>
    <w:rsid w:val="005560BC"/>
    <w:rsid w:val="00561B48"/>
    <w:rsid w:val="0057383F"/>
    <w:rsid w:val="00581B5A"/>
    <w:rsid w:val="00583587"/>
    <w:rsid w:val="00583600"/>
    <w:rsid w:val="00593974"/>
    <w:rsid w:val="005A4790"/>
    <w:rsid w:val="005A48D0"/>
    <w:rsid w:val="005B26BA"/>
    <w:rsid w:val="005B26EB"/>
    <w:rsid w:val="005C7CD2"/>
    <w:rsid w:val="005D5E93"/>
    <w:rsid w:val="005D7B28"/>
    <w:rsid w:val="005E57CF"/>
    <w:rsid w:val="005E6032"/>
    <w:rsid w:val="006068AB"/>
    <w:rsid w:val="00613DF2"/>
    <w:rsid w:val="00614F22"/>
    <w:rsid w:val="00615036"/>
    <w:rsid w:val="00616833"/>
    <w:rsid w:val="00620DFB"/>
    <w:rsid w:val="00621160"/>
    <w:rsid w:val="0062423F"/>
    <w:rsid w:val="0063061E"/>
    <w:rsid w:val="0063451B"/>
    <w:rsid w:val="00645A15"/>
    <w:rsid w:val="00646091"/>
    <w:rsid w:val="00650726"/>
    <w:rsid w:val="00654B12"/>
    <w:rsid w:val="006578F3"/>
    <w:rsid w:val="0066023F"/>
    <w:rsid w:val="00660F81"/>
    <w:rsid w:val="006650C4"/>
    <w:rsid w:val="00667555"/>
    <w:rsid w:val="00667C1A"/>
    <w:rsid w:val="006816FF"/>
    <w:rsid w:val="00682B2E"/>
    <w:rsid w:val="006845C8"/>
    <w:rsid w:val="00687151"/>
    <w:rsid w:val="006B2E7E"/>
    <w:rsid w:val="006B74E9"/>
    <w:rsid w:val="006C02FA"/>
    <w:rsid w:val="006C5E39"/>
    <w:rsid w:val="006C6ADC"/>
    <w:rsid w:val="006C7D06"/>
    <w:rsid w:val="006D1CA8"/>
    <w:rsid w:val="006D392B"/>
    <w:rsid w:val="006D4C8C"/>
    <w:rsid w:val="006E0CD4"/>
    <w:rsid w:val="006E3950"/>
    <w:rsid w:val="006E4A1C"/>
    <w:rsid w:val="006F2C07"/>
    <w:rsid w:val="006F731F"/>
    <w:rsid w:val="00700502"/>
    <w:rsid w:val="00715BA3"/>
    <w:rsid w:val="00723A5F"/>
    <w:rsid w:val="00726E02"/>
    <w:rsid w:val="00754FBD"/>
    <w:rsid w:val="0076235F"/>
    <w:rsid w:val="00763470"/>
    <w:rsid w:val="007662FD"/>
    <w:rsid w:val="00772529"/>
    <w:rsid w:val="00781353"/>
    <w:rsid w:val="00793D4D"/>
    <w:rsid w:val="007A5C58"/>
    <w:rsid w:val="007A6074"/>
    <w:rsid w:val="007B5390"/>
    <w:rsid w:val="007C1C61"/>
    <w:rsid w:val="007C563B"/>
    <w:rsid w:val="007D43DB"/>
    <w:rsid w:val="007D7364"/>
    <w:rsid w:val="007E4904"/>
    <w:rsid w:val="007F0F65"/>
    <w:rsid w:val="00800C68"/>
    <w:rsid w:val="008018EF"/>
    <w:rsid w:val="008114E6"/>
    <w:rsid w:val="00816228"/>
    <w:rsid w:val="00821C7F"/>
    <w:rsid w:val="00824E62"/>
    <w:rsid w:val="0082773D"/>
    <w:rsid w:val="0085078B"/>
    <w:rsid w:val="00854F85"/>
    <w:rsid w:val="008555B3"/>
    <w:rsid w:val="008556DA"/>
    <w:rsid w:val="008725DC"/>
    <w:rsid w:val="00874789"/>
    <w:rsid w:val="00886259"/>
    <w:rsid w:val="00890B8C"/>
    <w:rsid w:val="00893E68"/>
    <w:rsid w:val="008969AD"/>
    <w:rsid w:val="008A0DB2"/>
    <w:rsid w:val="008B7508"/>
    <w:rsid w:val="008C7298"/>
    <w:rsid w:val="008C7E72"/>
    <w:rsid w:val="008D277D"/>
    <w:rsid w:val="008E1B87"/>
    <w:rsid w:val="008E3215"/>
    <w:rsid w:val="008E6C9D"/>
    <w:rsid w:val="008E74B9"/>
    <w:rsid w:val="008F1052"/>
    <w:rsid w:val="008F1FE5"/>
    <w:rsid w:val="008F4831"/>
    <w:rsid w:val="008F681C"/>
    <w:rsid w:val="00930C1D"/>
    <w:rsid w:val="00936C19"/>
    <w:rsid w:val="00940AAD"/>
    <w:rsid w:val="009412C1"/>
    <w:rsid w:val="009455BF"/>
    <w:rsid w:val="009503A7"/>
    <w:rsid w:val="00953640"/>
    <w:rsid w:val="00957D2B"/>
    <w:rsid w:val="0096268C"/>
    <w:rsid w:val="0096549D"/>
    <w:rsid w:val="00980815"/>
    <w:rsid w:val="00982129"/>
    <w:rsid w:val="009835F7"/>
    <w:rsid w:val="009A1886"/>
    <w:rsid w:val="009A566C"/>
    <w:rsid w:val="009C5236"/>
    <w:rsid w:val="009C76C0"/>
    <w:rsid w:val="009C78B8"/>
    <w:rsid w:val="009D405D"/>
    <w:rsid w:val="009D60FA"/>
    <w:rsid w:val="009E45D3"/>
    <w:rsid w:val="009F02E9"/>
    <w:rsid w:val="009F607A"/>
    <w:rsid w:val="00A02423"/>
    <w:rsid w:val="00A073F1"/>
    <w:rsid w:val="00A102EC"/>
    <w:rsid w:val="00A13F42"/>
    <w:rsid w:val="00A1499D"/>
    <w:rsid w:val="00A17746"/>
    <w:rsid w:val="00A21FF0"/>
    <w:rsid w:val="00A24E49"/>
    <w:rsid w:val="00A35059"/>
    <w:rsid w:val="00A400A7"/>
    <w:rsid w:val="00A402BB"/>
    <w:rsid w:val="00A5150A"/>
    <w:rsid w:val="00A51B36"/>
    <w:rsid w:val="00A54EB0"/>
    <w:rsid w:val="00A612DA"/>
    <w:rsid w:val="00A719EC"/>
    <w:rsid w:val="00A96CB4"/>
    <w:rsid w:val="00AB1AEB"/>
    <w:rsid w:val="00AB59EB"/>
    <w:rsid w:val="00AB7750"/>
    <w:rsid w:val="00AC0009"/>
    <w:rsid w:val="00AE0168"/>
    <w:rsid w:val="00AE2DE2"/>
    <w:rsid w:val="00AE3CBD"/>
    <w:rsid w:val="00AF2588"/>
    <w:rsid w:val="00AF6802"/>
    <w:rsid w:val="00AF740C"/>
    <w:rsid w:val="00B10EE8"/>
    <w:rsid w:val="00B11593"/>
    <w:rsid w:val="00B16075"/>
    <w:rsid w:val="00B441D9"/>
    <w:rsid w:val="00B474D0"/>
    <w:rsid w:val="00B47972"/>
    <w:rsid w:val="00B5121F"/>
    <w:rsid w:val="00B51731"/>
    <w:rsid w:val="00B52FB6"/>
    <w:rsid w:val="00B53136"/>
    <w:rsid w:val="00B57354"/>
    <w:rsid w:val="00B6096A"/>
    <w:rsid w:val="00B67F13"/>
    <w:rsid w:val="00B7327D"/>
    <w:rsid w:val="00B767A0"/>
    <w:rsid w:val="00B81467"/>
    <w:rsid w:val="00B95B6B"/>
    <w:rsid w:val="00B97131"/>
    <w:rsid w:val="00BB0659"/>
    <w:rsid w:val="00BB360F"/>
    <w:rsid w:val="00BB3A9A"/>
    <w:rsid w:val="00BB56F7"/>
    <w:rsid w:val="00BC0354"/>
    <w:rsid w:val="00BD1BFA"/>
    <w:rsid w:val="00BE0654"/>
    <w:rsid w:val="00BE12A2"/>
    <w:rsid w:val="00BF6460"/>
    <w:rsid w:val="00C023D7"/>
    <w:rsid w:val="00C106E1"/>
    <w:rsid w:val="00C11E2E"/>
    <w:rsid w:val="00C168A1"/>
    <w:rsid w:val="00C24797"/>
    <w:rsid w:val="00C24F59"/>
    <w:rsid w:val="00C254AD"/>
    <w:rsid w:val="00C25904"/>
    <w:rsid w:val="00C37837"/>
    <w:rsid w:val="00C477E8"/>
    <w:rsid w:val="00C50AA2"/>
    <w:rsid w:val="00C579F8"/>
    <w:rsid w:val="00C650E4"/>
    <w:rsid w:val="00C738EB"/>
    <w:rsid w:val="00C85FCC"/>
    <w:rsid w:val="00C87F38"/>
    <w:rsid w:val="00C907B9"/>
    <w:rsid w:val="00C92364"/>
    <w:rsid w:val="00C950CA"/>
    <w:rsid w:val="00CA5E6F"/>
    <w:rsid w:val="00CB31DA"/>
    <w:rsid w:val="00CB39D6"/>
    <w:rsid w:val="00CC00F1"/>
    <w:rsid w:val="00CC31B5"/>
    <w:rsid w:val="00CC4C3D"/>
    <w:rsid w:val="00CD2114"/>
    <w:rsid w:val="00CE39E6"/>
    <w:rsid w:val="00CE570E"/>
    <w:rsid w:val="00CF0E2F"/>
    <w:rsid w:val="00CF3106"/>
    <w:rsid w:val="00D05B6B"/>
    <w:rsid w:val="00D07460"/>
    <w:rsid w:val="00D11CF7"/>
    <w:rsid w:val="00D4280C"/>
    <w:rsid w:val="00D47D27"/>
    <w:rsid w:val="00D503CC"/>
    <w:rsid w:val="00D55BD7"/>
    <w:rsid w:val="00D82B12"/>
    <w:rsid w:val="00D8586C"/>
    <w:rsid w:val="00D85DA2"/>
    <w:rsid w:val="00D876AF"/>
    <w:rsid w:val="00D87B30"/>
    <w:rsid w:val="00D91167"/>
    <w:rsid w:val="00D93D10"/>
    <w:rsid w:val="00D9431B"/>
    <w:rsid w:val="00DA7219"/>
    <w:rsid w:val="00DB1473"/>
    <w:rsid w:val="00DC5916"/>
    <w:rsid w:val="00DD1C6B"/>
    <w:rsid w:val="00DD43A7"/>
    <w:rsid w:val="00DE34F5"/>
    <w:rsid w:val="00DE78A7"/>
    <w:rsid w:val="00E03EEC"/>
    <w:rsid w:val="00E20CE7"/>
    <w:rsid w:val="00E21496"/>
    <w:rsid w:val="00E22FD0"/>
    <w:rsid w:val="00E34487"/>
    <w:rsid w:val="00E62152"/>
    <w:rsid w:val="00E706ED"/>
    <w:rsid w:val="00E76FD2"/>
    <w:rsid w:val="00E801BB"/>
    <w:rsid w:val="00EB1499"/>
    <w:rsid w:val="00EB1A97"/>
    <w:rsid w:val="00EB2D9B"/>
    <w:rsid w:val="00EC1F92"/>
    <w:rsid w:val="00EC4ABC"/>
    <w:rsid w:val="00EC4D08"/>
    <w:rsid w:val="00ED3DCE"/>
    <w:rsid w:val="00ED4858"/>
    <w:rsid w:val="00ED7CC4"/>
    <w:rsid w:val="00EE0E96"/>
    <w:rsid w:val="00EF1BF0"/>
    <w:rsid w:val="00F0261D"/>
    <w:rsid w:val="00F02972"/>
    <w:rsid w:val="00F1040E"/>
    <w:rsid w:val="00F122EB"/>
    <w:rsid w:val="00F150C3"/>
    <w:rsid w:val="00F16F03"/>
    <w:rsid w:val="00F202D8"/>
    <w:rsid w:val="00F22FCC"/>
    <w:rsid w:val="00F2451A"/>
    <w:rsid w:val="00F2499B"/>
    <w:rsid w:val="00F275E4"/>
    <w:rsid w:val="00F41D52"/>
    <w:rsid w:val="00F420E4"/>
    <w:rsid w:val="00F445BC"/>
    <w:rsid w:val="00F56CE8"/>
    <w:rsid w:val="00F62444"/>
    <w:rsid w:val="00F73179"/>
    <w:rsid w:val="00F749DF"/>
    <w:rsid w:val="00F87953"/>
    <w:rsid w:val="00F87A83"/>
    <w:rsid w:val="00F9366F"/>
    <w:rsid w:val="00FA2E2F"/>
    <w:rsid w:val="00FA57B1"/>
    <w:rsid w:val="00FB1278"/>
    <w:rsid w:val="00FB64EC"/>
    <w:rsid w:val="00FC6568"/>
    <w:rsid w:val="00FC6853"/>
    <w:rsid w:val="00FC6F69"/>
    <w:rsid w:val="00FD2D94"/>
    <w:rsid w:val="00FE43B9"/>
    <w:rsid w:val="00FF0BA2"/>
    <w:rsid w:val="00FF0EBF"/>
    <w:rsid w:val="00FF4F21"/>
    <w:rsid w:val="00FF6773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FCCA6"/>
  <w15:docId w15:val="{AA8D1D69-FF4B-4E6B-A376-7A1D2C52A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E56"/>
    <w:rPr>
      <w:rFonts w:asciiTheme="majorHAnsi" w:hAnsiTheme="maj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1E56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7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51E56"/>
    <w:pPr>
      <w:keepNext/>
      <w:keepLines/>
      <w:spacing w:before="400" w:after="3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51E56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771B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1E56"/>
    <w:rPr>
      <w:rFonts w:asciiTheme="majorHAnsi" w:eastAsiaTheme="majorEastAsia" w:hAnsiTheme="majorHAnsi" w:cstheme="majorBidi"/>
      <w:b/>
      <w:bCs/>
      <w:sz w:val="7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51E5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51E56"/>
    <w:rPr>
      <w:rFonts w:asciiTheme="majorHAnsi" w:eastAsiaTheme="majorEastAsia" w:hAnsiTheme="majorHAnsi" w:cstheme="majorBidi"/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771B1"/>
    <w:rPr>
      <w:rFonts w:asciiTheme="majorHAnsi" w:eastAsiaTheme="majorEastAsia" w:hAnsiTheme="majorHAnsi" w:cstheme="majorBidi"/>
      <w:b/>
      <w:bCs/>
      <w:i/>
      <w:iCs/>
    </w:rPr>
  </w:style>
  <w:style w:type="paragraph" w:styleId="TtuloTDC">
    <w:name w:val="TOC Heading"/>
    <w:basedOn w:val="Ttulo1"/>
    <w:next w:val="Normal"/>
    <w:uiPriority w:val="39"/>
    <w:unhideWhenUsed/>
    <w:qFormat/>
    <w:rsid w:val="00AE54D0"/>
    <w:pPr>
      <w:spacing w:before="480" w:after="0" w:line="276" w:lineRule="auto"/>
      <w:jc w:val="center"/>
      <w:outlineLvl w:val="9"/>
    </w:pPr>
    <w:rPr>
      <w:caps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AE54D0"/>
    <w:pPr>
      <w:spacing w:before="120"/>
    </w:pPr>
    <w:rPr>
      <w:rFonts w:asciiTheme="minorHAnsi" w:hAnsiTheme="minorHAnsi"/>
      <w:b/>
    </w:rPr>
  </w:style>
  <w:style w:type="paragraph" w:styleId="TDC2">
    <w:name w:val="toc 2"/>
    <w:basedOn w:val="Normal"/>
    <w:next w:val="Normal"/>
    <w:autoRedefine/>
    <w:uiPriority w:val="39"/>
    <w:unhideWhenUsed/>
    <w:rsid w:val="00AE54D0"/>
    <w:pPr>
      <w:ind w:left="240"/>
    </w:pPr>
    <w:rPr>
      <w:rFonts w:asciiTheme="minorHAnsi" w:hAnsiTheme="minorHAnsi"/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AE54D0"/>
    <w:pPr>
      <w:ind w:left="480"/>
    </w:pPr>
    <w:rPr>
      <w:rFonts w:asciiTheme="minorHAnsi" w:hAnsiTheme="minorHAns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4D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4D0"/>
    <w:rPr>
      <w:rFonts w:ascii="Lucida Grande" w:hAnsi="Lucida Grande" w:cs="Lucida Grande"/>
      <w:sz w:val="18"/>
      <w:szCs w:val="18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AE54D0"/>
    <w:pPr>
      <w:ind w:left="72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E54D0"/>
    <w:pPr>
      <w:ind w:left="96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E54D0"/>
    <w:pPr>
      <w:ind w:left="12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E54D0"/>
    <w:pPr>
      <w:ind w:left="144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E54D0"/>
    <w:pPr>
      <w:ind w:left="168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E54D0"/>
    <w:pPr>
      <w:ind w:left="1920"/>
    </w:pPr>
    <w:rPr>
      <w:rFonts w:asciiTheme="minorHAnsi" w:hAnsiTheme="minorHAnsi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5272F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2F3"/>
    <w:rPr>
      <w:rFonts w:asciiTheme="majorHAnsi" w:hAnsiTheme="majorHAnsi"/>
    </w:rPr>
  </w:style>
  <w:style w:type="character" w:styleId="Nmerodepgina">
    <w:name w:val="page number"/>
    <w:basedOn w:val="Fuentedeprrafopredeter"/>
    <w:uiPriority w:val="99"/>
    <w:semiHidden/>
    <w:unhideWhenUsed/>
    <w:rsid w:val="005272F3"/>
  </w:style>
  <w:style w:type="table" w:styleId="Tablaconcuadrcula">
    <w:name w:val="Table Grid"/>
    <w:basedOn w:val="Tablanormal"/>
    <w:rsid w:val="00C22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477E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363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63C1"/>
    <w:rPr>
      <w:rFonts w:asciiTheme="majorHAnsi" w:hAnsiTheme="majorHAnsi"/>
    </w:rPr>
  </w:style>
  <w:style w:type="paragraph" w:styleId="Textoindependiente">
    <w:name w:val="Body Text"/>
    <w:basedOn w:val="Normal"/>
    <w:link w:val="TextoindependienteCar"/>
    <w:rsid w:val="00800C68"/>
    <w:rPr>
      <w:rFonts w:ascii="Times New Roman" w:eastAsia="Times New Roman" w:hAnsi="Times New Roman" w:cs="Times New Roman"/>
      <w:sz w:val="15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00C68"/>
    <w:rPr>
      <w:rFonts w:ascii="Times New Roman" w:eastAsia="Times New Roman" w:hAnsi="Times New Roman" w:cs="Times New Roman"/>
      <w:sz w:val="15"/>
      <w:szCs w:val="20"/>
      <w:lang w:val="es-ES" w:eastAsia="es-ES"/>
    </w:rPr>
  </w:style>
  <w:style w:type="paragraph" w:customStyle="1" w:styleId="Website-Right">
    <w:name w:val="Website-Right"/>
    <w:basedOn w:val="Piedepgina"/>
    <w:uiPriority w:val="4"/>
    <w:qFormat/>
    <w:rsid w:val="00A51B36"/>
    <w:pPr>
      <w:tabs>
        <w:tab w:val="clear" w:pos="4320"/>
        <w:tab w:val="clear" w:pos="8640"/>
        <w:tab w:val="center" w:pos="4680"/>
        <w:tab w:val="right" w:pos="9360"/>
      </w:tabs>
      <w:jc w:val="right"/>
    </w:pPr>
    <w:rPr>
      <w:rFonts w:ascii="Lucida Sans" w:eastAsia="Calibri" w:hAnsi="Lucida Sans" w:cs="Times New Roman"/>
      <w:b/>
      <w:bCs/>
      <w:color w:val="00578E"/>
      <w:sz w:val="20"/>
      <w:szCs w:val="18"/>
    </w:rPr>
  </w:style>
  <w:style w:type="paragraph" w:customStyle="1" w:styleId="RS-RPLeft">
    <w:name w:val="RS-RP_Left"/>
    <w:basedOn w:val="Piedepgina"/>
    <w:uiPriority w:val="3"/>
    <w:qFormat/>
    <w:rsid w:val="00A51B36"/>
    <w:pPr>
      <w:tabs>
        <w:tab w:val="clear" w:pos="4320"/>
        <w:tab w:val="clear" w:pos="8640"/>
        <w:tab w:val="center" w:pos="4680"/>
        <w:tab w:val="right" w:pos="9360"/>
      </w:tabs>
      <w:jc w:val="both"/>
    </w:pPr>
    <w:rPr>
      <w:rFonts w:ascii="Lucida Sans" w:eastAsia="Calibri" w:hAnsi="Lucida Sans" w:cs="Times New Roman"/>
      <w:b/>
      <w:bCs/>
      <w:color w:val="7F7F7F"/>
      <w:sz w:val="20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72650"/>
    <w:rPr>
      <w:rFonts w:ascii="Lucida Sans" w:eastAsia="Calibri" w:hAnsi="Lucida Sans"/>
      <w:color w:val="404040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D4280C"/>
    <w:pPr>
      <w:spacing w:line="240" w:lineRule="atLeast"/>
    </w:pPr>
    <w:rPr>
      <w:rFonts w:ascii="Avenir Next LT Pro" w:eastAsia="Calibri" w:hAnsi="Avenir Next LT Pro"/>
      <w:color w:val="30303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48EEC-3F0F-43CC-B41F-37003F370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</dc:creator>
  <cp:keywords/>
  <dc:description/>
  <cp:lastModifiedBy>Claudio Alvear</cp:lastModifiedBy>
  <cp:revision>3</cp:revision>
  <cp:lastPrinted>2023-07-24T21:05:00Z</cp:lastPrinted>
  <dcterms:created xsi:type="dcterms:W3CDTF">2026-04-03T02:54:00Z</dcterms:created>
  <dcterms:modified xsi:type="dcterms:W3CDTF">2026-04-04T00:23:00Z</dcterms:modified>
</cp:coreProperties>
</file>